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D6C53" w:rsidRDefault="007041DD" w:rsidP="007041DD">
      <w:r>
        <w:rPr>
          <w:noProof/>
          <w:lang w:eastAsia="el-GR"/>
        </w:rPr>
        <mc:AlternateContent>
          <mc:Choice Requires="wps">
            <w:drawing>
              <wp:anchor distT="0" distB="0" distL="114300" distR="114300" simplePos="0" relativeHeight="251661312" behindDoc="0" locked="0" layoutInCell="1" allowOverlap="1" wp14:anchorId="4322B9EE" wp14:editId="2643B0E9">
                <wp:simplePos x="0" y="0"/>
                <wp:positionH relativeFrom="margin">
                  <wp:posOffset>4435523</wp:posOffset>
                </wp:positionH>
                <wp:positionV relativeFrom="paragraph">
                  <wp:posOffset>67604</wp:posOffset>
                </wp:positionV>
                <wp:extent cx="2228215" cy="1079500"/>
                <wp:effectExtent l="0" t="0" r="0" b="635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079500"/>
                        </a:xfrm>
                        <a:prstGeom prst="rect">
                          <a:avLst/>
                        </a:prstGeom>
                        <a:noFill/>
                        <a:ln w="9525">
                          <a:noFill/>
                          <a:miter lim="800000"/>
                          <a:headEnd/>
                          <a:tailEnd/>
                        </a:ln>
                      </wps:spPr>
                      <wps:txbx>
                        <w:txbxContent>
                          <w:p w:rsidR="00452808" w:rsidRPr="002D3B05" w:rsidRDefault="00452808" w:rsidP="007041DD">
                            <w:pPr>
                              <w:spacing w:after="0" w:line="240" w:lineRule="auto"/>
                              <w:jc w:val="right"/>
                              <w:rPr>
                                <w:b/>
                              </w:rPr>
                            </w:pPr>
                            <w:r w:rsidRPr="00662A33">
                              <w:rPr>
                                <w:b/>
                              </w:rPr>
                              <w:t xml:space="preserve">Άρτα, </w:t>
                            </w:r>
                            <w:r w:rsidR="00D431DF">
                              <w:rPr>
                                <w:b/>
                                <w:lang w:val="en-US"/>
                              </w:rPr>
                              <w:t>20</w:t>
                            </w:r>
                            <w:r w:rsidRPr="002D3B05">
                              <w:rPr>
                                <w:b/>
                              </w:rPr>
                              <w:t xml:space="preserve"> </w:t>
                            </w:r>
                            <w:r>
                              <w:rPr>
                                <w:b/>
                              </w:rPr>
                              <w:t xml:space="preserve">/ </w:t>
                            </w:r>
                            <w:r w:rsidRPr="002D3B05">
                              <w:rPr>
                                <w:b/>
                              </w:rPr>
                              <w:t>0</w:t>
                            </w:r>
                            <w:r>
                              <w:rPr>
                                <w:b/>
                                <w:lang w:val="en-US"/>
                              </w:rPr>
                              <w:t>6</w:t>
                            </w:r>
                            <w:r>
                              <w:rPr>
                                <w:b/>
                              </w:rPr>
                              <w:t xml:space="preserve"> / </w:t>
                            </w:r>
                            <w:r w:rsidRPr="0031279F">
                              <w:rPr>
                                <w:b/>
                              </w:rPr>
                              <w:t>201</w:t>
                            </w:r>
                            <w:r>
                              <w:rPr>
                                <w:b/>
                              </w:rPr>
                              <w:t>8</w:t>
                            </w:r>
                          </w:p>
                          <w:p w:rsidR="00452808" w:rsidRPr="00D431DF" w:rsidRDefault="00452808" w:rsidP="007041DD">
                            <w:pPr>
                              <w:spacing w:after="0" w:line="240" w:lineRule="auto"/>
                              <w:jc w:val="right"/>
                              <w:rPr>
                                <w:b/>
                                <w:lang w:val="en-US"/>
                              </w:rPr>
                            </w:pPr>
                            <w:r w:rsidRPr="00662A33">
                              <w:rPr>
                                <w:b/>
                              </w:rPr>
                              <w:t>Αριθμ. Πρωτ.:</w:t>
                            </w:r>
                            <w:r>
                              <w:rPr>
                                <w:b/>
                              </w:rPr>
                              <w:t xml:space="preserve"> </w:t>
                            </w:r>
                            <w:r w:rsidRPr="00662A33">
                              <w:rPr>
                                <w:b/>
                              </w:rPr>
                              <w:t>Φ.</w:t>
                            </w:r>
                            <w:r w:rsidRPr="00BA3068">
                              <w:rPr>
                                <w:b/>
                              </w:rPr>
                              <w:t>5</w:t>
                            </w:r>
                            <w:r w:rsidRPr="00662A33">
                              <w:rPr>
                                <w:b/>
                              </w:rPr>
                              <w:t>/</w:t>
                            </w:r>
                            <w:r w:rsidR="00D431DF">
                              <w:rPr>
                                <w:b/>
                                <w:lang w:val="en-US"/>
                              </w:rPr>
                              <w:t>3224</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22B9EE" id="_x0000_t202" coordsize="21600,21600" o:spt="202" path="m,l,21600r21600,l21600,xe">
                <v:stroke joinstyle="miter"/>
                <v:path gradientshapeok="t" o:connecttype="rect"/>
              </v:shapetype>
              <v:shape id="Πλαίσιο κειμένου 3" o:spid="_x0000_s1026" type="#_x0000_t202" style="position:absolute;margin-left:349.25pt;margin-top:5.3pt;width:175.45pt;height: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" filled="f" stroked="f">
                <v:textbox>
                  <w:txbxContent>
                    <w:p w:rsidR="00452808" w:rsidRPr="002D3B05" w:rsidRDefault="00452808" w:rsidP="007041DD">
                      <w:pPr>
                        <w:spacing w:after="0" w:line="240" w:lineRule="auto"/>
                        <w:jc w:val="right"/>
                        <w:rPr>
                          <w:b/>
                        </w:rPr>
                      </w:pPr>
                      <w:r w:rsidRPr="00662A33">
                        <w:rPr>
                          <w:b/>
                        </w:rPr>
                        <w:t xml:space="preserve">Άρτα, </w:t>
                      </w:r>
                      <w:r w:rsidR="00D431DF">
                        <w:rPr>
                          <w:b/>
                          <w:lang w:val="en-US"/>
                        </w:rPr>
                        <w:t>20</w:t>
                      </w:r>
                      <w:r w:rsidRPr="002D3B05">
                        <w:rPr>
                          <w:b/>
                        </w:rPr>
                        <w:t xml:space="preserve"> </w:t>
                      </w:r>
                      <w:r>
                        <w:rPr>
                          <w:b/>
                        </w:rPr>
                        <w:t xml:space="preserve">/ </w:t>
                      </w:r>
                      <w:r w:rsidRPr="002D3B05">
                        <w:rPr>
                          <w:b/>
                        </w:rPr>
                        <w:t>0</w:t>
                      </w:r>
                      <w:r>
                        <w:rPr>
                          <w:b/>
                          <w:lang w:val="en-US"/>
                        </w:rPr>
                        <w:t>6</w:t>
                      </w:r>
                      <w:r>
                        <w:rPr>
                          <w:b/>
                        </w:rPr>
                        <w:t xml:space="preserve"> / </w:t>
                      </w:r>
                      <w:r w:rsidRPr="0031279F">
                        <w:rPr>
                          <w:b/>
                        </w:rPr>
                        <w:t>201</w:t>
                      </w:r>
                      <w:r>
                        <w:rPr>
                          <w:b/>
                        </w:rPr>
                        <w:t>8</w:t>
                      </w:r>
                    </w:p>
                    <w:p w:rsidR="00452808" w:rsidRPr="00D431DF" w:rsidRDefault="00452808" w:rsidP="007041DD">
                      <w:pPr>
                        <w:spacing w:after="0" w:line="240" w:lineRule="auto"/>
                        <w:jc w:val="right"/>
                        <w:rPr>
                          <w:b/>
                          <w:lang w:val="en-US"/>
                        </w:rPr>
                      </w:pPr>
                      <w:r w:rsidRPr="00662A33">
                        <w:rPr>
                          <w:b/>
                        </w:rPr>
                        <w:t>Αριθμ. Πρωτ.:</w:t>
                      </w:r>
                      <w:r>
                        <w:rPr>
                          <w:b/>
                        </w:rPr>
                        <w:t xml:space="preserve"> </w:t>
                      </w:r>
                      <w:r w:rsidRPr="00662A33">
                        <w:rPr>
                          <w:b/>
                        </w:rPr>
                        <w:t>Φ.</w:t>
                      </w:r>
                      <w:r w:rsidRPr="00BA3068">
                        <w:rPr>
                          <w:b/>
                        </w:rPr>
                        <w:t>5</w:t>
                      </w:r>
                      <w:r w:rsidRPr="00662A33">
                        <w:rPr>
                          <w:b/>
                        </w:rPr>
                        <w:t>/</w:t>
                      </w:r>
                      <w:r w:rsidR="00D431DF">
                        <w:rPr>
                          <w:b/>
                          <w:lang w:val="en-US"/>
                        </w:rPr>
                        <w:t>3224</w:t>
                      </w:r>
                    </w:p>
                  </w:txbxContent>
                </v:textbox>
                <w10:wrap anchorx="margin"/>
              </v:shape>
            </w:pict>
          </mc:Fallback>
        </mc:AlternateContent>
      </w:r>
      <w:r>
        <w:rPr>
          <w:noProof/>
          <w:lang w:eastAsia="el-GR"/>
        </w:rPr>
        <w:drawing>
          <wp:inline distT="0" distB="0" distL="0" distR="0" wp14:anchorId="08857226" wp14:editId="0278C578">
            <wp:extent cx="3093720" cy="1267968"/>
            <wp:effectExtent l="0" t="0" r="0" b="889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TMHMA_EKPAID_DIOIK_LO_PR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3720" cy="1267968"/>
                    </a:xfrm>
                    <a:prstGeom prst="rect">
                      <a:avLst/>
                    </a:prstGeom>
                  </pic:spPr>
                </pic:pic>
              </a:graphicData>
            </a:graphic>
          </wp:inline>
        </w:drawing>
      </w:r>
    </w:p>
    <w:p w:rsidR="007041DD" w:rsidRDefault="00EA2A42" w:rsidP="007041DD">
      <w:r>
        <w:rPr>
          <w:noProof/>
          <w:lang w:eastAsia="el-GR"/>
        </w:rPr>
        <mc:AlternateContent>
          <mc:Choice Requires="wps">
            <w:drawing>
              <wp:anchor distT="0" distB="0" distL="114300" distR="114300" simplePos="0" relativeHeight="251663360" behindDoc="0" locked="0" layoutInCell="1" allowOverlap="1" wp14:anchorId="3A9CB66E" wp14:editId="290F6D35">
                <wp:simplePos x="0" y="0"/>
                <wp:positionH relativeFrom="margin">
                  <wp:posOffset>30480</wp:posOffset>
                </wp:positionH>
                <wp:positionV relativeFrom="paragraph">
                  <wp:posOffset>67310</wp:posOffset>
                </wp:positionV>
                <wp:extent cx="6615430" cy="866775"/>
                <wp:effectExtent l="0" t="0" r="0"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866775"/>
                        </a:xfrm>
                        <a:prstGeom prst="rect">
                          <a:avLst/>
                        </a:prstGeom>
                        <a:noFill/>
                        <a:ln w="9525">
                          <a:noFill/>
                          <a:miter lim="800000"/>
                          <a:headEnd/>
                          <a:tailEnd/>
                        </a:ln>
                      </wps:spPr>
                      <wps:txbx>
                        <w:txbxContent>
                          <w:p w:rsidR="00452808" w:rsidRPr="00662A33" w:rsidRDefault="00452808" w:rsidP="00662A33">
                            <w:pPr>
                              <w:spacing w:after="0"/>
                              <w:rPr>
                                <w:b/>
                              </w:rPr>
                            </w:pPr>
                            <w:r>
                              <w:rPr>
                                <w:sz w:val="19"/>
                                <w:szCs w:val="19"/>
                              </w:rPr>
                              <w:t>Κολιογιάννη Αγγελική</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p>
                          <w:p w:rsidR="00452808" w:rsidRPr="00522B7C" w:rsidRDefault="00452808" w:rsidP="007041DD">
                            <w:pPr>
                              <w:spacing w:after="0"/>
                              <w:rPr>
                                <w:sz w:val="19"/>
                                <w:szCs w:val="19"/>
                              </w:rPr>
                            </w:pPr>
                            <w:r w:rsidRPr="00522B7C">
                              <w:rPr>
                                <w:sz w:val="19"/>
                                <w:szCs w:val="19"/>
                              </w:rPr>
                              <w:t>Διοικητήριο, Γέφυρα Αράχθου, 471</w:t>
                            </w:r>
                            <w:r w:rsidRPr="007456C8">
                              <w:rPr>
                                <w:sz w:val="19"/>
                                <w:szCs w:val="19"/>
                              </w:rPr>
                              <w:t>32</w:t>
                            </w:r>
                            <w:r w:rsidRPr="00522B7C">
                              <w:rPr>
                                <w:sz w:val="19"/>
                                <w:szCs w:val="19"/>
                              </w:rPr>
                              <w:t xml:space="preserve">  Άρτα</w:t>
                            </w:r>
                          </w:p>
                          <w:p w:rsidR="00452808" w:rsidRPr="00522B7C" w:rsidRDefault="00452808" w:rsidP="007041DD">
                            <w:pPr>
                              <w:spacing w:after="0"/>
                              <w:rPr>
                                <w:sz w:val="19"/>
                                <w:szCs w:val="19"/>
                              </w:rPr>
                            </w:pPr>
                            <w:r w:rsidRPr="00522B7C">
                              <w:rPr>
                                <w:sz w:val="19"/>
                                <w:szCs w:val="19"/>
                              </w:rPr>
                              <w:t>26810 500</w:t>
                            </w:r>
                            <w:r>
                              <w:rPr>
                                <w:sz w:val="19"/>
                                <w:szCs w:val="19"/>
                              </w:rPr>
                              <w:t>53</w:t>
                            </w:r>
                            <w:r w:rsidRPr="00522B7C">
                              <w:rPr>
                                <w:sz w:val="19"/>
                                <w:szCs w:val="19"/>
                              </w:rPr>
                              <w:t xml:space="preserve">            26810 76405</w:t>
                            </w:r>
                          </w:p>
                          <w:p w:rsidR="00452808" w:rsidRPr="00522B7C" w:rsidRDefault="00452808" w:rsidP="007041DD">
                            <w:pPr>
                              <w:spacing w:after="0"/>
                              <w:rPr>
                                <w:sz w:val="19"/>
                                <w:szCs w:val="19"/>
                              </w:rPr>
                            </w:pPr>
                            <w:r w:rsidRPr="00522B7C">
                              <w:rPr>
                                <w:sz w:val="19"/>
                                <w:szCs w:val="19"/>
                              </w:rPr>
                              <w:t>www.teiep.gr</w:t>
                            </w:r>
                          </w:p>
                          <w:p w:rsidR="00452808" w:rsidRPr="00522B7C" w:rsidRDefault="00452808" w:rsidP="007041DD">
                            <w:pPr>
                              <w:spacing w:after="0"/>
                              <w:rPr>
                                <w:sz w:val="19"/>
                                <w:szCs w:val="19"/>
                              </w:rPr>
                            </w:pPr>
                            <w:r>
                              <w:rPr>
                                <w:sz w:val="19"/>
                                <w:szCs w:val="19"/>
                                <w:lang w:val="en-US"/>
                              </w:rPr>
                              <w:t>ang</w:t>
                            </w:r>
                            <w:r w:rsidRPr="001855A4">
                              <w:rPr>
                                <w:sz w:val="19"/>
                                <w:szCs w:val="19"/>
                              </w:rPr>
                              <w:t>_</w:t>
                            </w:r>
                            <w:r>
                              <w:rPr>
                                <w:sz w:val="19"/>
                                <w:szCs w:val="19"/>
                                <w:lang w:val="en-US"/>
                              </w:rPr>
                              <w:t>kol</w:t>
                            </w:r>
                            <w:r w:rsidRPr="00522B7C">
                              <w:rPr>
                                <w:sz w:val="19"/>
                                <w:szCs w:val="19"/>
                              </w:rPr>
                              <w:t>@teiep.gr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CB66E" id="Πλαίσιο κειμένου 6" o:spid="_x0000_s1027" type="#_x0000_t202" style="position:absolute;margin-left:2.4pt;margin-top:5.3pt;width:520.9pt;height:6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" filled="f" stroked="f">
                <v:textbox>
                  <w:txbxContent>
                    <w:p w:rsidR="00452808" w:rsidRPr="00662A33" w:rsidRDefault="00452808" w:rsidP="00662A33">
                      <w:pPr>
                        <w:spacing w:after="0"/>
                        <w:rPr>
                          <w:b/>
                        </w:rPr>
                      </w:pPr>
                      <w:r>
                        <w:rPr>
                          <w:sz w:val="19"/>
                          <w:szCs w:val="19"/>
                        </w:rPr>
                        <w:t>Κολιογιάννη Αγγελική</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p>
                    <w:p w:rsidR="00452808" w:rsidRPr="00522B7C" w:rsidRDefault="00452808" w:rsidP="007041DD">
                      <w:pPr>
                        <w:spacing w:after="0"/>
                        <w:rPr>
                          <w:sz w:val="19"/>
                          <w:szCs w:val="19"/>
                        </w:rPr>
                      </w:pPr>
                      <w:r w:rsidRPr="00522B7C">
                        <w:rPr>
                          <w:sz w:val="19"/>
                          <w:szCs w:val="19"/>
                        </w:rPr>
                        <w:t>Διοικητήριο, Γέφυρα Αράχθου, 471</w:t>
                      </w:r>
                      <w:r w:rsidRPr="007456C8">
                        <w:rPr>
                          <w:sz w:val="19"/>
                          <w:szCs w:val="19"/>
                        </w:rPr>
                        <w:t>32</w:t>
                      </w:r>
                      <w:r w:rsidRPr="00522B7C">
                        <w:rPr>
                          <w:sz w:val="19"/>
                          <w:szCs w:val="19"/>
                        </w:rPr>
                        <w:t xml:space="preserve">  Άρτα</w:t>
                      </w:r>
                    </w:p>
                    <w:p w:rsidR="00452808" w:rsidRPr="00522B7C" w:rsidRDefault="00452808" w:rsidP="007041DD">
                      <w:pPr>
                        <w:spacing w:after="0"/>
                        <w:rPr>
                          <w:sz w:val="19"/>
                          <w:szCs w:val="19"/>
                        </w:rPr>
                      </w:pPr>
                      <w:r w:rsidRPr="00522B7C">
                        <w:rPr>
                          <w:sz w:val="19"/>
                          <w:szCs w:val="19"/>
                        </w:rPr>
                        <w:t>26810 500</w:t>
                      </w:r>
                      <w:r>
                        <w:rPr>
                          <w:sz w:val="19"/>
                          <w:szCs w:val="19"/>
                        </w:rPr>
                        <w:t>53</w:t>
                      </w:r>
                      <w:r w:rsidRPr="00522B7C">
                        <w:rPr>
                          <w:sz w:val="19"/>
                          <w:szCs w:val="19"/>
                        </w:rPr>
                        <w:t xml:space="preserve">            26810 76405</w:t>
                      </w:r>
                    </w:p>
                    <w:p w:rsidR="00452808" w:rsidRPr="00522B7C" w:rsidRDefault="00452808" w:rsidP="007041DD">
                      <w:pPr>
                        <w:spacing w:after="0"/>
                        <w:rPr>
                          <w:sz w:val="19"/>
                          <w:szCs w:val="19"/>
                        </w:rPr>
                      </w:pPr>
                      <w:r w:rsidRPr="00522B7C">
                        <w:rPr>
                          <w:sz w:val="19"/>
                          <w:szCs w:val="19"/>
                        </w:rPr>
                        <w:t>www.teiep.gr</w:t>
                      </w:r>
                    </w:p>
                    <w:p w:rsidR="00452808" w:rsidRPr="00522B7C" w:rsidRDefault="00452808" w:rsidP="007041DD">
                      <w:pPr>
                        <w:spacing w:after="0"/>
                        <w:rPr>
                          <w:sz w:val="19"/>
                          <w:szCs w:val="19"/>
                        </w:rPr>
                      </w:pPr>
                      <w:r>
                        <w:rPr>
                          <w:sz w:val="19"/>
                          <w:szCs w:val="19"/>
                          <w:lang w:val="en-US"/>
                        </w:rPr>
                        <w:t>ang</w:t>
                      </w:r>
                      <w:r w:rsidRPr="001855A4">
                        <w:rPr>
                          <w:sz w:val="19"/>
                          <w:szCs w:val="19"/>
                        </w:rPr>
                        <w:t>_</w:t>
                      </w:r>
                      <w:r>
                        <w:rPr>
                          <w:sz w:val="19"/>
                          <w:szCs w:val="19"/>
                          <w:lang w:val="en-US"/>
                        </w:rPr>
                        <w:t>kol</w:t>
                      </w:r>
                      <w:r w:rsidRPr="00522B7C">
                        <w:rPr>
                          <w:sz w:val="19"/>
                          <w:szCs w:val="19"/>
                        </w:rPr>
                        <w:t>@teiep.gr</w:t>
                      </w:r>
                    </w:p>
                  </w:txbxContent>
                </v:textbox>
                <w10:wrap anchorx="margin"/>
              </v:shape>
            </w:pict>
          </mc:Fallback>
        </mc:AlternateContent>
      </w:r>
      <w:r>
        <w:rPr>
          <w:noProof/>
          <w:lang w:eastAsia="el-GR"/>
        </w:rPr>
        <w:drawing>
          <wp:anchor distT="0" distB="0" distL="114300" distR="114300" simplePos="0" relativeHeight="251665408" behindDoc="1" locked="0" layoutInCell="1" allowOverlap="1" wp14:anchorId="0F6BF1B8" wp14:editId="3B24D917">
            <wp:simplePos x="0" y="0"/>
            <wp:positionH relativeFrom="column">
              <wp:posOffset>-65727</wp:posOffset>
            </wp:positionH>
            <wp:positionV relativeFrom="paragraph">
              <wp:posOffset>124460</wp:posOffset>
            </wp:positionV>
            <wp:extent cx="1104900" cy="80581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rofor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805815"/>
                    </a:xfrm>
                    <a:prstGeom prst="rect">
                      <a:avLst/>
                    </a:prstGeom>
                  </pic:spPr>
                </pic:pic>
              </a:graphicData>
            </a:graphic>
            <wp14:sizeRelH relativeFrom="margin">
              <wp14:pctWidth>0</wp14:pctWidth>
            </wp14:sizeRelH>
            <wp14:sizeRelV relativeFrom="margin">
              <wp14:pctHeight>0</wp14:pctHeight>
            </wp14:sizeRelV>
          </wp:anchor>
        </w:drawing>
      </w:r>
      <w:r w:rsidR="007041DD">
        <w:rPr>
          <w:noProof/>
          <w:lang w:eastAsia="el-GR"/>
        </w:rPr>
        <mc:AlternateContent>
          <mc:Choice Requires="wps">
            <w:drawing>
              <wp:anchor distT="0" distB="0" distL="114300" distR="114300" simplePos="0" relativeHeight="251659264" behindDoc="0" locked="0" layoutInCell="1" allowOverlap="1" wp14:anchorId="2B0DC834" wp14:editId="4AC63713">
                <wp:simplePos x="0" y="0"/>
                <wp:positionH relativeFrom="margin">
                  <wp:align>left</wp:align>
                </wp:positionH>
                <wp:positionV relativeFrom="paragraph">
                  <wp:posOffset>12795</wp:posOffset>
                </wp:positionV>
                <wp:extent cx="6644005" cy="1905"/>
                <wp:effectExtent l="0" t="0" r="23495" b="3619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6644005" cy="190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8AC92"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523.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" strokecolor="#a5a5a5 [2092]" strokeweight="1pt">
                <v:stroke joinstyle="miter"/>
                <w10:wrap anchorx="margin"/>
              </v:line>
            </w:pict>
          </mc:Fallback>
        </mc:AlternateContent>
      </w:r>
    </w:p>
    <w:p w:rsidR="007041DD" w:rsidRDefault="007041DD" w:rsidP="007041DD"/>
    <w:p w:rsidR="007041DD" w:rsidRDefault="007041DD" w:rsidP="007041DD"/>
    <w:p w:rsidR="0031279F" w:rsidRDefault="0031279F" w:rsidP="0031279F">
      <w:pPr>
        <w:spacing w:after="0" w:line="240" w:lineRule="auto"/>
        <w:rPr>
          <w:rFonts w:cs="Times New Roman"/>
          <w:b/>
          <w:sz w:val="24"/>
          <w:szCs w:val="24"/>
          <w:u w:val="single"/>
          <w:lang w:val="en-US"/>
        </w:rPr>
      </w:pPr>
    </w:p>
    <w:p w:rsidR="00BA3068" w:rsidRDefault="00BA3068" w:rsidP="0031279F">
      <w:pPr>
        <w:spacing w:after="0" w:line="240" w:lineRule="auto"/>
        <w:rPr>
          <w:rFonts w:cs="Times New Roman"/>
          <w:b/>
          <w:sz w:val="24"/>
          <w:szCs w:val="24"/>
          <w:u w:val="single"/>
          <w:lang w:val="en-US"/>
        </w:rPr>
      </w:pPr>
    </w:p>
    <w:p w:rsidR="00AC4CE8" w:rsidRDefault="00AC4CE8" w:rsidP="0031279F">
      <w:pPr>
        <w:spacing w:after="0" w:line="240" w:lineRule="auto"/>
        <w:rPr>
          <w:rFonts w:cs="Times New Roman"/>
          <w:b/>
          <w:sz w:val="24"/>
          <w:szCs w:val="24"/>
          <w:u w:val="single"/>
          <w:lang w:val="en-US"/>
        </w:rPr>
      </w:pPr>
    </w:p>
    <w:p w:rsidR="00BA3068" w:rsidRDefault="00BA3068" w:rsidP="0031279F">
      <w:pPr>
        <w:spacing w:after="0" w:line="240" w:lineRule="auto"/>
        <w:rPr>
          <w:rFonts w:cs="Times New Roman"/>
          <w:b/>
          <w:sz w:val="24"/>
          <w:szCs w:val="24"/>
          <w:u w:val="single"/>
          <w:lang w:val="en-US"/>
        </w:rPr>
      </w:pPr>
    </w:p>
    <w:p w:rsidR="00BA3068" w:rsidRPr="00975A78" w:rsidRDefault="00BA3068" w:rsidP="00975A78">
      <w:pPr>
        <w:tabs>
          <w:tab w:val="center" w:pos="4678"/>
        </w:tabs>
        <w:spacing w:after="120"/>
        <w:contextualSpacing/>
        <w:jc w:val="center"/>
        <w:rPr>
          <w:rFonts w:cstheme="minorHAnsi"/>
          <w:b/>
          <w:sz w:val="32"/>
          <w:szCs w:val="24"/>
          <w:u w:val="single"/>
        </w:rPr>
      </w:pPr>
      <w:r w:rsidRPr="00975A78">
        <w:rPr>
          <w:rFonts w:cstheme="minorHAnsi"/>
          <w:b/>
          <w:sz w:val="32"/>
          <w:szCs w:val="24"/>
          <w:u w:val="single"/>
        </w:rPr>
        <w:t>ΠΡΟΣΚΛΗΣΗ ΕΚΔΗΛΩΣΗΣ ΕΝΔΙΑΦΕΡΟΝΤΟΣ</w:t>
      </w:r>
    </w:p>
    <w:p w:rsidR="00BA3068" w:rsidRPr="00975A78" w:rsidRDefault="00BA3068" w:rsidP="00975A78">
      <w:pPr>
        <w:tabs>
          <w:tab w:val="center" w:pos="4678"/>
        </w:tabs>
        <w:spacing w:after="120"/>
        <w:contextualSpacing/>
        <w:jc w:val="center"/>
        <w:rPr>
          <w:rFonts w:cstheme="minorHAnsi"/>
          <w:b/>
          <w:sz w:val="32"/>
          <w:szCs w:val="24"/>
          <w:u w:val="single"/>
        </w:rPr>
      </w:pPr>
      <w:r w:rsidRPr="00975A78">
        <w:rPr>
          <w:rFonts w:cstheme="minorHAnsi"/>
          <w:b/>
          <w:sz w:val="32"/>
          <w:szCs w:val="24"/>
          <w:u w:val="single"/>
        </w:rPr>
        <w:t xml:space="preserve">ΓΙΑ </w:t>
      </w:r>
      <w:r w:rsidR="00975A78">
        <w:rPr>
          <w:rFonts w:cstheme="minorHAnsi"/>
          <w:b/>
          <w:sz w:val="32"/>
          <w:szCs w:val="24"/>
          <w:u w:val="single"/>
        </w:rPr>
        <w:t xml:space="preserve">ΠΡΟΣΛΗΨΗ </w:t>
      </w:r>
      <w:r w:rsidRPr="00975A78">
        <w:rPr>
          <w:rFonts w:cstheme="minorHAnsi"/>
          <w:b/>
          <w:sz w:val="32"/>
          <w:szCs w:val="24"/>
          <w:u w:val="single"/>
        </w:rPr>
        <w:t>ΑΚΑΔΗΜΑΪΚ</w:t>
      </w:r>
      <w:r w:rsidR="00975A78">
        <w:rPr>
          <w:rFonts w:cstheme="minorHAnsi"/>
          <w:b/>
          <w:sz w:val="32"/>
          <w:szCs w:val="24"/>
          <w:u w:val="single"/>
        </w:rPr>
        <w:t>ΩΝ</w:t>
      </w:r>
      <w:r w:rsidRPr="00975A78">
        <w:rPr>
          <w:rFonts w:cstheme="minorHAnsi"/>
          <w:b/>
          <w:sz w:val="32"/>
          <w:szCs w:val="24"/>
          <w:u w:val="single"/>
        </w:rPr>
        <w:t xml:space="preserve"> ΥΠΟΤΡΟΦ</w:t>
      </w:r>
      <w:r w:rsidR="00975A78">
        <w:rPr>
          <w:rFonts w:cstheme="minorHAnsi"/>
          <w:b/>
          <w:sz w:val="32"/>
          <w:szCs w:val="24"/>
          <w:u w:val="single"/>
        </w:rPr>
        <w:t>ΩΝ</w:t>
      </w:r>
    </w:p>
    <w:p w:rsidR="00BA3068" w:rsidRDefault="00BA3068" w:rsidP="00975A78">
      <w:pPr>
        <w:tabs>
          <w:tab w:val="center" w:pos="4678"/>
        </w:tabs>
        <w:spacing w:after="120"/>
        <w:rPr>
          <w:rFonts w:cstheme="minorHAnsi"/>
          <w:sz w:val="24"/>
          <w:szCs w:val="24"/>
        </w:rPr>
      </w:pPr>
    </w:p>
    <w:p w:rsidR="00BA3068" w:rsidRPr="00975A78" w:rsidRDefault="00BA3068" w:rsidP="00AC4CE8">
      <w:pPr>
        <w:tabs>
          <w:tab w:val="center" w:pos="4678"/>
        </w:tabs>
        <w:jc w:val="both"/>
        <w:rPr>
          <w:rFonts w:cstheme="minorHAnsi"/>
          <w:sz w:val="24"/>
          <w:szCs w:val="24"/>
        </w:rPr>
      </w:pPr>
      <w:r w:rsidRPr="00975A78">
        <w:rPr>
          <w:rFonts w:cstheme="minorHAnsi"/>
          <w:sz w:val="24"/>
          <w:szCs w:val="24"/>
        </w:rPr>
        <w:t xml:space="preserve">Το ΤΕΙ Ηπείρου, με την υπ’ αριθ. </w:t>
      </w:r>
      <w:r w:rsidR="000B7F20">
        <w:rPr>
          <w:rFonts w:cstheme="minorHAnsi"/>
          <w:sz w:val="24"/>
          <w:szCs w:val="24"/>
        </w:rPr>
        <w:t>17/14</w:t>
      </w:r>
      <w:r w:rsidRPr="00975A78">
        <w:rPr>
          <w:rFonts w:cstheme="minorHAnsi"/>
          <w:sz w:val="24"/>
          <w:szCs w:val="24"/>
        </w:rPr>
        <w:t>.0</w:t>
      </w:r>
      <w:r w:rsidR="000B7F20">
        <w:rPr>
          <w:rFonts w:cstheme="minorHAnsi"/>
          <w:sz w:val="24"/>
          <w:szCs w:val="24"/>
        </w:rPr>
        <w:t>6</w:t>
      </w:r>
      <w:r w:rsidRPr="00975A78">
        <w:rPr>
          <w:rFonts w:cstheme="minorHAnsi"/>
          <w:sz w:val="24"/>
          <w:szCs w:val="24"/>
        </w:rPr>
        <w:t>.201</w:t>
      </w:r>
      <w:r w:rsidR="000B7F20">
        <w:rPr>
          <w:rFonts w:cstheme="minorHAnsi"/>
          <w:sz w:val="24"/>
          <w:szCs w:val="24"/>
        </w:rPr>
        <w:t>8</w:t>
      </w:r>
      <w:r w:rsidRPr="00975A78">
        <w:rPr>
          <w:rFonts w:cstheme="minorHAnsi"/>
          <w:sz w:val="24"/>
          <w:szCs w:val="24"/>
        </w:rPr>
        <w:t xml:space="preserve"> </w:t>
      </w:r>
      <w:r w:rsidR="00671A82">
        <w:rPr>
          <w:rFonts w:cstheme="minorHAnsi"/>
          <w:sz w:val="24"/>
          <w:szCs w:val="24"/>
        </w:rPr>
        <w:t>(θέμα 1</w:t>
      </w:r>
      <w:r w:rsidRPr="00975A78">
        <w:rPr>
          <w:rFonts w:cstheme="minorHAnsi"/>
          <w:sz w:val="24"/>
          <w:szCs w:val="24"/>
          <w:vertAlign w:val="superscript"/>
        </w:rPr>
        <w:t>ο</w:t>
      </w:r>
      <w:r w:rsidRPr="00975A78">
        <w:rPr>
          <w:rFonts w:cstheme="minorHAnsi"/>
          <w:sz w:val="24"/>
          <w:szCs w:val="24"/>
        </w:rPr>
        <w:t xml:space="preserve">)  απόφαση της </w:t>
      </w:r>
      <w:r w:rsidR="009457B9" w:rsidRPr="00975A78">
        <w:rPr>
          <w:rFonts w:cstheme="minorHAnsi"/>
          <w:sz w:val="24"/>
          <w:szCs w:val="24"/>
        </w:rPr>
        <w:t>Συγκλήτου</w:t>
      </w:r>
      <w:r w:rsidRPr="00975A78">
        <w:rPr>
          <w:rFonts w:cstheme="minorHAnsi"/>
          <w:sz w:val="24"/>
          <w:szCs w:val="24"/>
        </w:rPr>
        <w:t xml:space="preserve"> του Ιδρύματος, προκηρύσσει την πρόσληψη εκπαιδευτικού προσωπικού με σύμβαση εργασίας ιδιωτικού δικαίου ορισμένου χρόνου</w:t>
      </w:r>
      <w:r w:rsidR="001A5229" w:rsidRPr="00975A78">
        <w:rPr>
          <w:rFonts w:cstheme="minorHAnsi"/>
          <w:sz w:val="24"/>
          <w:szCs w:val="24"/>
        </w:rPr>
        <w:t xml:space="preserve"> </w:t>
      </w:r>
      <w:r w:rsidR="00D02DA4" w:rsidRPr="00975A78">
        <w:rPr>
          <w:rFonts w:cstheme="minorHAnsi"/>
          <w:sz w:val="24"/>
          <w:szCs w:val="24"/>
        </w:rPr>
        <w:t xml:space="preserve">υπό </w:t>
      </w:r>
      <w:r w:rsidR="001A5229" w:rsidRPr="00975A78">
        <w:rPr>
          <w:rFonts w:cstheme="minorHAnsi"/>
          <w:sz w:val="24"/>
          <w:szCs w:val="24"/>
        </w:rPr>
        <w:t xml:space="preserve">την ιδιότητα των </w:t>
      </w:r>
      <w:r w:rsidRPr="00975A78">
        <w:rPr>
          <w:rFonts w:cstheme="minorHAnsi"/>
          <w:sz w:val="24"/>
          <w:szCs w:val="24"/>
        </w:rPr>
        <w:t>Ακαδημαϊκ</w:t>
      </w:r>
      <w:r w:rsidR="001A5229" w:rsidRPr="00975A78">
        <w:rPr>
          <w:rFonts w:cstheme="minorHAnsi"/>
          <w:sz w:val="24"/>
          <w:szCs w:val="24"/>
        </w:rPr>
        <w:t>ών</w:t>
      </w:r>
      <w:r w:rsidRPr="00975A78">
        <w:rPr>
          <w:rFonts w:cstheme="minorHAnsi"/>
          <w:sz w:val="24"/>
          <w:szCs w:val="24"/>
        </w:rPr>
        <w:t xml:space="preserve"> Υποτρόφ</w:t>
      </w:r>
      <w:r w:rsidR="001A5229" w:rsidRPr="00975A78">
        <w:rPr>
          <w:rFonts w:cstheme="minorHAnsi"/>
          <w:sz w:val="24"/>
          <w:szCs w:val="24"/>
        </w:rPr>
        <w:t>ων</w:t>
      </w:r>
      <w:r w:rsidR="00D02DA4" w:rsidRPr="00975A78">
        <w:rPr>
          <w:rFonts w:cstheme="minorHAnsi"/>
          <w:sz w:val="24"/>
          <w:szCs w:val="24"/>
        </w:rPr>
        <w:t>,</w:t>
      </w:r>
      <w:r w:rsidRPr="00975A78">
        <w:rPr>
          <w:rFonts w:cstheme="minorHAnsi"/>
          <w:sz w:val="24"/>
          <w:szCs w:val="24"/>
        </w:rPr>
        <w:t xml:space="preserve"> για την κάλυψη κατεξοχήν των εκπαιδευτικών και ερευνητικών </w:t>
      </w:r>
      <w:r w:rsidR="001855A4">
        <w:rPr>
          <w:rFonts w:cstheme="minorHAnsi"/>
          <w:sz w:val="24"/>
          <w:szCs w:val="24"/>
        </w:rPr>
        <w:t>αναγκών των Τμημάτων του για  το</w:t>
      </w:r>
      <w:r w:rsidR="007456C8" w:rsidRPr="00975A78">
        <w:rPr>
          <w:rFonts w:cstheme="minorHAnsi"/>
          <w:sz w:val="24"/>
          <w:szCs w:val="24"/>
        </w:rPr>
        <w:t xml:space="preserve"> </w:t>
      </w:r>
      <w:r w:rsidR="001855A4">
        <w:rPr>
          <w:rFonts w:cstheme="minorHAnsi"/>
          <w:sz w:val="24"/>
          <w:szCs w:val="24"/>
        </w:rPr>
        <w:t>Α</w:t>
      </w:r>
      <w:r w:rsidRPr="00975A78">
        <w:rPr>
          <w:rFonts w:cstheme="minorHAnsi"/>
          <w:sz w:val="24"/>
          <w:szCs w:val="24"/>
        </w:rPr>
        <w:t>καδημαϊκ</w:t>
      </w:r>
      <w:r w:rsidR="001855A4">
        <w:rPr>
          <w:rFonts w:cstheme="minorHAnsi"/>
          <w:sz w:val="24"/>
          <w:szCs w:val="24"/>
        </w:rPr>
        <w:t>ό</w:t>
      </w:r>
      <w:r w:rsidR="007456C8" w:rsidRPr="00975A78">
        <w:rPr>
          <w:rFonts w:cstheme="minorHAnsi"/>
          <w:sz w:val="24"/>
          <w:szCs w:val="24"/>
        </w:rPr>
        <w:t xml:space="preserve"> </w:t>
      </w:r>
      <w:r w:rsidR="001855A4">
        <w:rPr>
          <w:rFonts w:cstheme="minorHAnsi"/>
          <w:sz w:val="24"/>
          <w:szCs w:val="24"/>
        </w:rPr>
        <w:t xml:space="preserve"> Έ</w:t>
      </w:r>
      <w:r w:rsidRPr="00975A78">
        <w:rPr>
          <w:rFonts w:cstheme="minorHAnsi"/>
          <w:sz w:val="24"/>
          <w:szCs w:val="24"/>
        </w:rPr>
        <w:t>το</w:t>
      </w:r>
      <w:r w:rsidR="001855A4">
        <w:rPr>
          <w:rFonts w:cstheme="minorHAnsi"/>
          <w:sz w:val="24"/>
          <w:szCs w:val="24"/>
        </w:rPr>
        <w:t>ς</w:t>
      </w:r>
      <w:r w:rsidRPr="00975A78">
        <w:rPr>
          <w:rFonts w:cstheme="minorHAnsi"/>
          <w:sz w:val="24"/>
          <w:szCs w:val="24"/>
        </w:rPr>
        <w:t xml:space="preserve"> 201</w:t>
      </w:r>
      <w:r w:rsidR="001855A4">
        <w:rPr>
          <w:rFonts w:cstheme="minorHAnsi"/>
          <w:sz w:val="24"/>
          <w:szCs w:val="24"/>
        </w:rPr>
        <w:t>8</w:t>
      </w:r>
      <w:r w:rsidR="00FA15AF" w:rsidRPr="00975A78">
        <w:rPr>
          <w:rFonts w:cstheme="minorHAnsi"/>
          <w:sz w:val="24"/>
          <w:szCs w:val="24"/>
        </w:rPr>
        <w:t>-201</w:t>
      </w:r>
      <w:r w:rsidR="001855A4">
        <w:rPr>
          <w:rFonts w:cstheme="minorHAnsi"/>
          <w:sz w:val="24"/>
          <w:szCs w:val="24"/>
        </w:rPr>
        <w:t>9</w:t>
      </w:r>
      <w:r w:rsidRPr="00975A78">
        <w:rPr>
          <w:rFonts w:cstheme="minorHAnsi"/>
          <w:sz w:val="24"/>
          <w:szCs w:val="24"/>
        </w:rPr>
        <w:t>.</w:t>
      </w:r>
    </w:p>
    <w:p w:rsidR="00975A78" w:rsidRPr="00975A78" w:rsidRDefault="001A5229" w:rsidP="00AC4CE8">
      <w:pPr>
        <w:tabs>
          <w:tab w:val="center" w:pos="4678"/>
        </w:tabs>
        <w:jc w:val="both"/>
        <w:rPr>
          <w:rFonts w:cstheme="minorHAnsi"/>
          <w:sz w:val="24"/>
          <w:szCs w:val="24"/>
        </w:rPr>
      </w:pPr>
      <w:r w:rsidRPr="00975A78">
        <w:rPr>
          <w:rFonts w:cstheme="minorHAnsi"/>
          <w:sz w:val="24"/>
          <w:szCs w:val="24"/>
        </w:rPr>
        <w:t xml:space="preserve">Ο θεσμός των Ακαδημαϊκών Υποτρόφων διέπεται από </w:t>
      </w:r>
      <w:r w:rsidR="00FA15AF" w:rsidRPr="00975A78">
        <w:rPr>
          <w:rFonts w:cstheme="minorHAnsi"/>
          <w:sz w:val="24"/>
          <w:szCs w:val="24"/>
        </w:rPr>
        <w:t xml:space="preserve">τις διατάξεις της </w:t>
      </w:r>
      <w:r w:rsidR="0038066D" w:rsidRPr="00975A78">
        <w:rPr>
          <w:rFonts w:cstheme="minorHAnsi"/>
          <w:sz w:val="24"/>
          <w:szCs w:val="24"/>
        </w:rPr>
        <w:t>παρ. 7 (6) του άρθρου 29 του Ν. 4009/2011 (ΦΕΚ</w:t>
      </w:r>
      <w:r w:rsidR="00975A78" w:rsidRPr="00975A78">
        <w:rPr>
          <w:rFonts w:cstheme="minorHAnsi"/>
          <w:sz w:val="24"/>
          <w:szCs w:val="24"/>
        </w:rPr>
        <w:t xml:space="preserve"> </w:t>
      </w:r>
      <w:r w:rsidR="0038066D" w:rsidRPr="00975A78">
        <w:rPr>
          <w:rFonts w:cstheme="minorHAnsi"/>
          <w:sz w:val="24"/>
          <w:szCs w:val="24"/>
          <w:lang w:val="en-US"/>
        </w:rPr>
        <w:t>A</w:t>
      </w:r>
      <w:r w:rsidR="0038066D" w:rsidRPr="00975A78">
        <w:rPr>
          <w:rFonts w:cstheme="minorHAnsi"/>
          <w:sz w:val="24"/>
          <w:szCs w:val="24"/>
        </w:rPr>
        <w:t xml:space="preserve">’ 195) όπως </w:t>
      </w:r>
      <w:r w:rsidR="002E3ACE" w:rsidRPr="00975A78">
        <w:rPr>
          <w:rFonts w:cstheme="minorHAnsi"/>
          <w:sz w:val="24"/>
          <w:szCs w:val="24"/>
        </w:rPr>
        <w:t xml:space="preserve">αυτή </w:t>
      </w:r>
      <w:r w:rsidR="0038066D" w:rsidRPr="00975A78">
        <w:rPr>
          <w:rFonts w:cstheme="minorHAnsi"/>
          <w:sz w:val="24"/>
          <w:szCs w:val="24"/>
        </w:rPr>
        <w:t>ισχύει,</w:t>
      </w:r>
      <w:r w:rsidR="002E3ACE" w:rsidRPr="00975A78">
        <w:rPr>
          <w:rFonts w:cstheme="minorHAnsi"/>
          <w:sz w:val="24"/>
          <w:szCs w:val="24"/>
        </w:rPr>
        <w:t xml:space="preserve"> </w:t>
      </w:r>
      <w:r w:rsidR="0038066D" w:rsidRPr="00975A78">
        <w:rPr>
          <w:rFonts w:cstheme="minorHAnsi"/>
          <w:sz w:val="24"/>
          <w:szCs w:val="24"/>
        </w:rPr>
        <w:t xml:space="preserve">μετά τις τροποποιήσεις που επήλθαν διαδοχικά με την παρ. 16 του </w:t>
      </w:r>
      <w:r w:rsidR="002E3ACE" w:rsidRPr="00975A78">
        <w:rPr>
          <w:rFonts w:cstheme="minorHAnsi"/>
          <w:sz w:val="24"/>
          <w:szCs w:val="24"/>
        </w:rPr>
        <w:t xml:space="preserve">άρθρου </w:t>
      </w:r>
      <w:r w:rsidR="0038066D" w:rsidRPr="00975A78">
        <w:rPr>
          <w:rFonts w:cstheme="minorHAnsi"/>
          <w:sz w:val="24"/>
          <w:szCs w:val="24"/>
        </w:rPr>
        <w:t>34 του Ν.4115/2013 (ΦΕΚ</w:t>
      </w:r>
      <w:r w:rsidR="00975A78">
        <w:rPr>
          <w:rFonts w:cstheme="minorHAnsi"/>
          <w:sz w:val="24"/>
          <w:szCs w:val="24"/>
        </w:rPr>
        <w:t xml:space="preserve"> </w:t>
      </w:r>
      <w:r w:rsidR="0038066D" w:rsidRPr="00975A78">
        <w:rPr>
          <w:rFonts w:cstheme="minorHAnsi"/>
          <w:sz w:val="24"/>
          <w:szCs w:val="24"/>
          <w:lang w:val="en-US"/>
        </w:rPr>
        <w:t>A</w:t>
      </w:r>
      <w:r w:rsidR="0038066D" w:rsidRPr="00975A78">
        <w:rPr>
          <w:rFonts w:cstheme="minorHAnsi"/>
          <w:sz w:val="24"/>
          <w:szCs w:val="24"/>
        </w:rPr>
        <w:t>’ 24</w:t>
      </w:r>
      <w:r w:rsidR="00975A78">
        <w:rPr>
          <w:rFonts w:cstheme="minorHAnsi"/>
          <w:sz w:val="24"/>
          <w:szCs w:val="24"/>
        </w:rPr>
        <w:t>)</w:t>
      </w:r>
      <w:r w:rsidR="0038066D" w:rsidRPr="00975A78">
        <w:rPr>
          <w:rFonts w:cstheme="minorHAnsi"/>
          <w:sz w:val="24"/>
          <w:szCs w:val="24"/>
        </w:rPr>
        <w:t xml:space="preserve">, </w:t>
      </w:r>
      <w:r w:rsidR="002E3ACE" w:rsidRPr="00975A78">
        <w:rPr>
          <w:rFonts w:cstheme="minorHAnsi"/>
          <w:sz w:val="24"/>
          <w:szCs w:val="24"/>
        </w:rPr>
        <w:t>το άρθρο 95 του Ν.4310/2014 (ΦΕΚ</w:t>
      </w:r>
      <w:r w:rsidR="00975A78">
        <w:rPr>
          <w:rFonts w:cstheme="minorHAnsi"/>
          <w:sz w:val="24"/>
          <w:szCs w:val="24"/>
        </w:rPr>
        <w:t xml:space="preserve"> </w:t>
      </w:r>
      <w:r w:rsidR="002E3ACE" w:rsidRPr="00975A78">
        <w:rPr>
          <w:rFonts w:cstheme="minorHAnsi"/>
          <w:sz w:val="24"/>
          <w:szCs w:val="24"/>
        </w:rPr>
        <w:t>Α’ 258), το άρθρο 47 του Ν.4369/2016 (ΦΕΚ</w:t>
      </w:r>
      <w:r w:rsidR="00975A78">
        <w:rPr>
          <w:rFonts w:cstheme="minorHAnsi"/>
          <w:sz w:val="24"/>
          <w:szCs w:val="24"/>
        </w:rPr>
        <w:t xml:space="preserve"> </w:t>
      </w:r>
      <w:r w:rsidR="002E3ACE" w:rsidRPr="00975A78">
        <w:rPr>
          <w:rFonts w:cstheme="minorHAnsi"/>
          <w:sz w:val="24"/>
          <w:szCs w:val="24"/>
        </w:rPr>
        <w:t>Α’ 33), το άρθρο. 58 του Ν.4386/2016 (ΦΕΚ</w:t>
      </w:r>
      <w:r w:rsidR="00975A78">
        <w:rPr>
          <w:rFonts w:cstheme="minorHAnsi"/>
          <w:sz w:val="24"/>
          <w:szCs w:val="24"/>
        </w:rPr>
        <w:t xml:space="preserve"> </w:t>
      </w:r>
      <w:r w:rsidR="002E3ACE" w:rsidRPr="00975A78">
        <w:rPr>
          <w:rFonts w:cstheme="minorHAnsi"/>
          <w:sz w:val="24"/>
          <w:szCs w:val="24"/>
          <w:lang w:val="en-US"/>
        </w:rPr>
        <w:t>A</w:t>
      </w:r>
      <w:r w:rsidR="002E3ACE" w:rsidRPr="00975A78">
        <w:rPr>
          <w:rFonts w:cstheme="minorHAnsi"/>
          <w:sz w:val="24"/>
          <w:szCs w:val="24"/>
        </w:rPr>
        <w:t>’ 83)</w:t>
      </w:r>
      <w:r w:rsidR="007161EF">
        <w:rPr>
          <w:rFonts w:cstheme="minorHAnsi"/>
          <w:sz w:val="24"/>
          <w:szCs w:val="24"/>
        </w:rPr>
        <w:t xml:space="preserve"> </w:t>
      </w:r>
      <w:r w:rsidR="00975A78" w:rsidRPr="00975A78">
        <w:rPr>
          <w:rFonts w:cstheme="minorHAnsi"/>
          <w:sz w:val="24"/>
          <w:szCs w:val="24"/>
        </w:rPr>
        <w:t>και την παρ. 4 του άρθρου 19 του Ν.4452/2017 (ΦΕΚ</w:t>
      </w:r>
      <w:r w:rsidR="00975A78">
        <w:rPr>
          <w:rFonts w:cstheme="minorHAnsi"/>
          <w:sz w:val="24"/>
          <w:szCs w:val="24"/>
        </w:rPr>
        <w:t xml:space="preserve"> </w:t>
      </w:r>
      <w:r w:rsidR="00975A78" w:rsidRPr="00975A78">
        <w:rPr>
          <w:rFonts w:cstheme="minorHAnsi"/>
          <w:sz w:val="24"/>
          <w:szCs w:val="24"/>
          <w:lang w:val="en-US"/>
        </w:rPr>
        <w:t>A</w:t>
      </w:r>
      <w:r w:rsidR="00975A78" w:rsidRPr="00975A78">
        <w:rPr>
          <w:rFonts w:cstheme="minorHAnsi"/>
          <w:sz w:val="24"/>
          <w:szCs w:val="24"/>
        </w:rPr>
        <w:t>’ 17)</w:t>
      </w:r>
      <w:r w:rsidR="00975A78">
        <w:rPr>
          <w:rFonts w:cstheme="minorHAnsi"/>
          <w:sz w:val="24"/>
          <w:szCs w:val="24"/>
        </w:rPr>
        <w:t>.</w:t>
      </w:r>
    </w:p>
    <w:p w:rsidR="00D02DA4" w:rsidRPr="00975A78" w:rsidRDefault="007456C8" w:rsidP="00AC4CE8">
      <w:pPr>
        <w:tabs>
          <w:tab w:val="center" w:pos="4678"/>
        </w:tabs>
        <w:jc w:val="both"/>
        <w:rPr>
          <w:rFonts w:cstheme="minorHAnsi"/>
          <w:sz w:val="24"/>
          <w:szCs w:val="24"/>
        </w:rPr>
      </w:pPr>
      <w:r w:rsidRPr="00975A78">
        <w:rPr>
          <w:rFonts w:cstheme="minorHAnsi"/>
          <w:sz w:val="24"/>
          <w:szCs w:val="24"/>
        </w:rPr>
        <w:t>Στο πλαίσιο της παρούσας πρόσκλησης</w:t>
      </w:r>
      <w:r w:rsidR="001A5229" w:rsidRPr="00975A78">
        <w:rPr>
          <w:rFonts w:cstheme="minorHAnsi"/>
          <w:sz w:val="24"/>
          <w:szCs w:val="24"/>
        </w:rPr>
        <w:t xml:space="preserve">, </w:t>
      </w:r>
      <w:r w:rsidR="00D02DA4" w:rsidRPr="00975A78">
        <w:rPr>
          <w:rFonts w:cstheme="minorHAnsi"/>
          <w:sz w:val="24"/>
          <w:szCs w:val="24"/>
        </w:rPr>
        <w:t xml:space="preserve">το ΤΕΙ Ηπείρου επιθυμεί να προσλάβει ως Ακαδημαϊκούς Υποτρόφους, για τις ανάγκες των Τμημάτων του:  </w:t>
      </w:r>
    </w:p>
    <w:p w:rsidR="00D02DA4" w:rsidRPr="00975A78" w:rsidRDefault="007456C8" w:rsidP="0082189F">
      <w:pPr>
        <w:pStyle w:val="a5"/>
        <w:numPr>
          <w:ilvl w:val="0"/>
          <w:numId w:val="4"/>
        </w:numPr>
        <w:tabs>
          <w:tab w:val="center" w:pos="4678"/>
        </w:tabs>
        <w:ind w:left="714" w:hanging="357"/>
        <w:jc w:val="both"/>
        <w:rPr>
          <w:rFonts w:cstheme="minorHAnsi"/>
          <w:sz w:val="24"/>
          <w:szCs w:val="24"/>
        </w:rPr>
      </w:pPr>
      <w:r w:rsidRPr="00975A78">
        <w:rPr>
          <w:rFonts w:cstheme="minorHAnsi"/>
          <w:sz w:val="24"/>
          <w:szCs w:val="24"/>
        </w:rPr>
        <w:t>ε</w:t>
      </w:r>
      <w:r w:rsidR="00BA3068" w:rsidRPr="00975A78">
        <w:rPr>
          <w:rFonts w:cstheme="minorHAnsi"/>
          <w:sz w:val="24"/>
          <w:szCs w:val="24"/>
        </w:rPr>
        <w:t>πιστήμονες αν</w:t>
      </w:r>
      <w:r w:rsidR="00D02DA4" w:rsidRPr="00975A78">
        <w:rPr>
          <w:rFonts w:cstheme="minorHAnsi"/>
          <w:sz w:val="24"/>
          <w:szCs w:val="24"/>
        </w:rPr>
        <w:t>α</w:t>
      </w:r>
      <w:r w:rsidR="00BA3068" w:rsidRPr="00975A78">
        <w:rPr>
          <w:rFonts w:cstheme="minorHAnsi"/>
          <w:sz w:val="24"/>
          <w:szCs w:val="24"/>
        </w:rPr>
        <w:t>γνωρισμένου επιστημονικού</w:t>
      </w:r>
      <w:r w:rsidR="00D02DA4" w:rsidRPr="00975A78">
        <w:rPr>
          <w:rFonts w:cstheme="minorHAnsi"/>
          <w:sz w:val="24"/>
          <w:szCs w:val="24"/>
        </w:rPr>
        <w:t xml:space="preserve"> κύρους,</w:t>
      </w:r>
    </w:p>
    <w:p w:rsidR="00D02DA4" w:rsidRPr="00975A78" w:rsidRDefault="00D02DA4" w:rsidP="0082189F">
      <w:pPr>
        <w:pStyle w:val="a5"/>
        <w:numPr>
          <w:ilvl w:val="0"/>
          <w:numId w:val="4"/>
        </w:numPr>
        <w:tabs>
          <w:tab w:val="center" w:pos="4678"/>
        </w:tabs>
        <w:ind w:left="714" w:hanging="357"/>
        <w:jc w:val="both"/>
        <w:rPr>
          <w:rFonts w:cstheme="minorHAnsi"/>
          <w:sz w:val="24"/>
          <w:szCs w:val="24"/>
        </w:rPr>
      </w:pPr>
      <w:r w:rsidRPr="00975A78">
        <w:rPr>
          <w:rFonts w:cstheme="minorHAnsi"/>
          <w:sz w:val="24"/>
          <w:szCs w:val="24"/>
        </w:rPr>
        <w:t xml:space="preserve">είτε </w:t>
      </w:r>
      <w:r w:rsidR="00BA3068" w:rsidRPr="00975A78">
        <w:rPr>
          <w:rFonts w:cstheme="minorHAnsi"/>
          <w:sz w:val="24"/>
          <w:szCs w:val="24"/>
        </w:rPr>
        <w:t>κ</w:t>
      </w:r>
      <w:r w:rsidRPr="00975A78">
        <w:rPr>
          <w:rFonts w:cstheme="minorHAnsi"/>
          <w:sz w:val="24"/>
          <w:szCs w:val="24"/>
        </w:rPr>
        <w:t xml:space="preserve">ατόχους </w:t>
      </w:r>
      <w:r w:rsidR="00BA3068" w:rsidRPr="00975A78">
        <w:rPr>
          <w:rFonts w:cstheme="minorHAnsi"/>
          <w:sz w:val="24"/>
          <w:szCs w:val="24"/>
        </w:rPr>
        <w:t>διδακτορικού διπλώματος</w:t>
      </w:r>
      <w:r w:rsidR="007456C8" w:rsidRPr="00975A78">
        <w:rPr>
          <w:rFonts w:cstheme="minorHAnsi"/>
          <w:sz w:val="24"/>
          <w:szCs w:val="24"/>
        </w:rPr>
        <w:t xml:space="preserve"> συναφ</w:t>
      </w:r>
      <w:r w:rsidRPr="00975A78">
        <w:rPr>
          <w:rFonts w:cstheme="minorHAnsi"/>
          <w:sz w:val="24"/>
          <w:szCs w:val="24"/>
        </w:rPr>
        <w:t>ούς</w:t>
      </w:r>
      <w:r w:rsidR="007456C8" w:rsidRPr="00975A78">
        <w:rPr>
          <w:rFonts w:cstheme="minorHAnsi"/>
          <w:sz w:val="24"/>
          <w:szCs w:val="24"/>
        </w:rPr>
        <w:t xml:space="preserve"> με το γνωστικό αντικείμενο της προκηρυσσόμενης θέσης,</w:t>
      </w:r>
      <w:r w:rsidR="00BA3068" w:rsidRPr="00975A78">
        <w:rPr>
          <w:rFonts w:cstheme="minorHAnsi"/>
          <w:sz w:val="24"/>
          <w:szCs w:val="24"/>
        </w:rPr>
        <w:t xml:space="preserve"> </w:t>
      </w:r>
    </w:p>
    <w:p w:rsidR="00D02DA4" w:rsidRPr="00975A78" w:rsidRDefault="00D02DA4" w:rsidP="0082189F">
      <w:pPr>
        <w:pStyle w:val="a5"/>
        <w:numPr>
          <w:ilvl w:val="0"/>
          <w:numId w:val="4"/>
        </w:numPr>
        <w:tabs>
          <w:tab w:val="center" w:pos="4678"/>
        </w:tabs>
        <w:ind w:left="714" w:hanging="357"/>
        <w:jc w:val="both"/>
        <w:rPr>
          <w:rFonts w:cstheme="minorHAnsi"/>
          <w:sz w:val="24"/>
          <w:szCs w:val="24"/>
        </w:rPr>
      </w:pPr>
      <w:r w:rsidRPr="00975A78">
        <w:rPr>
          <w:rFonts w:cstheme="minorHAnsi"/>
          <w:sz w:val="24"/>
          <w:szCs w:val="24"/>
        </w:rPr>
        <w:t>ή ελλείψει των παραπάνω</w:t>
      </w:r>
      <w:r w:rsidR="00975A78">
        <w:rPr>
          <w:rFonts w:cstheme="minorHAnsi"/>
          <w:sz w:val="24"/>
          <w:szCs w:val="24"/>
        </w:rPr>
        <w:t>,</w:t>
      </w:r>
      <w:r w:rsidRPr="00975A78">
        <w:rPr>
          <w:rFonts w:cstheme="minorHAnsi"/>
          <w:sz w:val="24"/>
          <w:szCs w:val="24"/>
        </w:rPr>
        <w:t xml:space="preserve"> </w:t>
      </w:r>
      <w:r w:rsidR="00BA3068" w:rsidRPr="00975A78">
        <w:rPr>
          <w:rFonts w:cstheme="minorHAnsi"/>
          <w:sz w:val="24"/>
          <w:szCs w:val="24"/>
        </w:rPr>
        <w:t>υποψήφιο</w:t>
      </w:r>
      <w:r w:rsidRPr="00975A78">
        <w:rPr>
          <w:rFonts w:cstheme="minorHAnsi"/>
          <w:sz w:val="24"/>
          <w:szCs w:val="24"/>
        </w:rPr>
        <w:t>υς</w:t>
      </w:r>
      <w:r w:rsidR="00BA3068" w:rsidRPr="00975A78">
        <w:rPr>
          <w:rFonts w:cstheme="minorHAnsi"/>
          <w:sz w:val="24"/>
          <w:szCs w:val="24"/>
        </w:rPr>
        <w:t xml:space="preserve"> διδάκτορες</w:t>
      </w:r>
      <w:r w:rsidRPr="00975A78">
        <w:rPr>
          <w:rFonts w:cstheme="minorHAnsi"/>
          <w:sz w:val="24"/>
          <w:szCs w:val="24"/>
        </w:rPr>
        <w:t xml:space="preserve"> κατόχους </w:t>
      </w:r>
      <w:r w:rsidR="007456C8" w:rsidRPr="00975A78">
        <w:rPr>
          <w:rFonts w:cstheme="minorHAnsi"/>
          <w:sz w:val="24"/>
          <w:szCs w:val="24"/>
        </w:rPr>
        <w:t xml:space="preserve">μεταπτυχιακού τίτλου σπουδών </w:t>
      </w:r>
      <w:r w:rsidRPr="00975A78">
        <w:rPr>
          <w:rFonts w:cstheme="minorHAnsi"/>
          <w:sz w:val="24"/>
          <w:szCs w:val="24"/>
        </w:rPr>
        <w:t>σε</w:t>
      </w:r>
      <w:r w:rsidR="007456C8" w:rsidRPr="00975A78">
        <w:rPr>
          <w:rFonts w:cstheme="minorHAnsi"/>
          <w:sz w:val="24"/>
          <w:szCs w:val="24"/>
        </w:rPr>
        <w:t xml:space="preserve"> γνωστικό αντικείμενο συναφές με το γνωστικό αντικείμενο της προκηρυσσόμενης θέσης,</w:t>
      </w:r>
    </w:p>
    <w:p w:rsidR="007456C8" w:rsidRPr="00975A78" w:rsidRDefault="007456C8" w:rsidP="00AC4CE8">
      <w:pPr>
        <w:tabs>
          <w:tab w:val="center" w:pos="4678"/>
        </w:tabs>
        <w:jc w:val="both"/>
        <w:rPr>
          <w:rFonts w:cstheme="minorHAnsi"/>
          <w:sz w:val="24"/>
          <w:szCs w:val="24"/>
        </w:rPr>
      </w:pPr>
      <w:r w:rsidRPr="00975A78">
        <w:rPr>
          <w:rFonts w:cstheme="minorHAnsi"/>
          <w:sz w:val="24"/>
          <w:szCs w:val="24"/>
        </w:rPr>
        <w:t>με</w:t>
      </w:r>
      <w:r w:rsidR="00975A78">
        <w:rPr>
          <w:rFonts w:cstheme="minorHAnsi"/>
          <w:sz w:val="24"/>
          <w:szCs w:val="24"/>
        </w:rPr>
        <w:t xml:space="preserve">τά από </w:t>
      </w:r>
      <w:r w:rsidRPr="00975A78">
        <w:rPr>
          <w:rFonts w:cstheme="minorHAnsi"/>
          <w:sz w:val="24"/>
          <w:szCs w:val="24"/>
        </w:rPr>
        <w:t>απόφαση της Συγκλήτου</w:t>
      </w:r>
      <w:r w:rsidR="0011125F" w:rsidRPr="00975A78">
        <w:rPr>
          <w:rFonts w:cstheme="minorHAnsi"/>
          <w:sz w:val="24"/>
          <w:szCs w:val="24"/>
        </w:rPr>
        <w:t xml:space="preserve"> και πράξη του </w:t>
      </w:r>
      <w:r w:rsidR="0011125F" w:rsidRPr="007161EF">
        <w:rPr>
          <w:rFonts w:cstheme="minorHAnsi"/>
          <w:sz w:val="24"/>
          <w:szCs w:val="24"/>
        </w:rPr>
        <w:t xml:space="preserve">Προέδρου </w:t>
      </w:r>
      <w:r w:rsidR="0011125F" w:rsidRPr="00975A78">
        <w:rPr>
          <w:rFonts w:cstheme="minorHAnsi"/>
          <w:sz w:val="24"/>
          <w:szCs w:val="24"/>
        </w:rPr>
        <w:t xml:space="preserve">του οικείου Τμήματος, για τη διεξαγωγή διδακτικού, κλινικού και ερευνητικού έργου, καθοριζόμενου με τη σύμβαση που υπογράφεται μεταξύ του </w:t>
      </w:r>
      <w:r w:rsidR="009421E3">
        <w:rPr>
          <w:rFonts w:cstheme="minorHAnsi"/>
          <w:sz w:val="24"/>
          <w:szCs w:val="24"/>
        </w:rPr>
        <w:t>Α</w:t>
      </w:r>
      <w:r w:rsidR="0011125F" w:rsidRPr="00975A78">
        <w:rPr>
          <w:rFonts w:cstheme="minorHAnsi"/>
          <w:sz w:val="24"/>
          <w:szCs w:val="24"/>
        </w:rPr>
        <w:t xml:space="preserve">καδημαϊκού </w:t>
      </w:r>
      <w:r w:rsidR="009421E3">
        <w:rPr>
          <w:rFonts w:cstheme="minorHAnsi"/>
          <w:sz w:val="24"/>
          <w:szCs w:val="24"/>
        </w:rPr>
        <w:t>Υ</w:t>
      </w:r>
      <w:r w:rsidR="0011125F" w:rsidRPr="00975A78">
        <w:rPr>
          <w:rFonts w:cstheme="minorHAnsi"/>
          <w:sz w:val="24"/>
          <w:szCs w:val="24"/>
        </w:rPr>
        <w:t xml:space="preserve">ποτρόφου και του Πρύτανη του </w:t>
      </w:r>
      <w:r w:rsidR="008F1C31" w:rsidRPr="00975A78">
        <w:rPr>
          <w:rFonts w:cstheme="minorHAnsi"/>
          <w:sz w:val="24"/>
          <w:szCs w:val="24"/>
        </w:rPr>
        <w:t>Τ</w:t>
      </w:r>
      <w:r w:rsidR="0011125F" w:rsidRPr="00975A78">
        <w:rPr>
          <w:rFonts w:cstheme="minorHAnsi"/>
          <w:sz w:val="24"/>
          <w:szCs w:val="24"/>
        </w:rPr>
        <w:t>ΕΙ</w:t>
      </w:r>
      <w:r w:rsidR="008F1C31" w:rsidRPr="00975A78">
        <w:rPr>
          <w:rFonts w:cstheme="minorHAnsi"/>
          <w:sz w:val="24"/>
          <w:szCs w:val="24"/>
        </w:rPr>
        <w:t xml:space="preserve"> Ηπείρου.</w:t>
      </w:r>
      <w:r w:rsidR="00975A78">
        <w:rPr>
          <w:rFonts w:cstheme="minorHAnsi"/>
          <w:sz w:val="24"/>
          <w:szCs w:val="24"/>
        </w:rPr>
        <w:t xml:space="preserve"> </w:t>
      </w:r>
      <w:r w:rsidR="0011125F" w:rsidRPr="00975A78">
        <w:rPr>
          <w:rFonts w:cstheme="minorHAnsi"/>
          <w:sz w:val="24"/>
          <w:szCs w:val="24"/>
        </w:rPr>
        <w:t xml:space="preserve">Οι συμβάσεις </w:t>
      </w:r>
      <w:r w:rsidR="00975A78">
        <w:rPr>
          <w:rFonts w:cstheme="minorHAnsi"/>
          <w:sz w:val="24"/>
          <w:szCs w:val="24"/>
        </w:rPr>
        <w:t xml:space="preserve">αυτές </w:t>
      </w:r>
      <w:r w:rsidR="0011125F" w:rsidRPr="00975A78">
        <w:rPr>
          <w:rFonts w:cstheme="minorHAnsi"/>
          <w:sz w:val="24"/>
          <w:szCs w:val="24"/>
        </w:rPr>
        <w:t>δεν υπάγονται στις διατάξεις των Κεφαλαίων Α΄, Β΄ και Γ΄ του Ν.2190/1994, αλλά υπάγονται στις εξαιρέσεις της ΠΥΣ 33/2006 (</w:t>
      </w:r>
      <w:r w:rsidR="00975A78">
        <w:rPr>
          <w:rFonts w:cstheme="minorHAnsi"/>
          <w:sz w:val="24"/>
          <w:szCs w:val="24"/>
        </w:rPr>
        <w:t xml:space="preserve">ΦΕΚ </w:t>
      </w:r>
      <w:r w:rsidR="0011125F" w:rsidRPr="00975A78">
        <w:rPr>
          <w:rFonts w:cstheme="minorHAnsi"/>
          <w:sz w:val="24"/>
          <w:szCs w:val="24"/>
        </w:rPr>
        <w:t xml:space="preserve">Α΄280). </w:t>
      </w:r>
    </w:p>
    <w:p w:rsidR="009421E3" w:rsidRDefault="007456C8" w:rsidP="00AC4CE8">
      <w:pPr>
        <w:tabs>
          <w:tab w:val="center" w:pos="4678"/>
        </w:tabs>
        <w:jc w:val="both"/>
        <w:rPr>
          <w:rFonts w:cstheme="minorHAnsi"/>
          <w:sz w:val="24"/>
          <w:szCs w:val="24"/>
        </w:rPr>
      </w:pPr>
      <w:r w:rsidRPr="00975A78">
        <w:rPr>
          <w:rFonts w:cstheme="minorHAnsi"/>
          <w:sz w:val="24"/>
          <w:szCs w:val="24"/>
        </w:rPr>
        <w:t xml:space="preserve">Η </w:t>
      </w:r>
      <w:r w:rsidR="009421E3">
        <w:rPr>
          <w:rFonts w:cstheme="minorHAnsi"/>
          <w:sz w:val="24"/>
          <w:szCs w:val="24"/>
        </w:rPr>
        <w:t xml:space="preserve">διάρκεια της σύμβασης θα καλύπτει </w:t>
      </w:r>
      <w:r w:rsidR="000B7F20">
        <w:rPr>
          <w:rFonts w:cstheme="minorHAnsi"/>
          <w:sz w:val="24"/>
          <w:szCs w:val="24"/>
        </w:rPr>
        <w:t>τα διδακτικά εξάμηνα του Ακαδημαϊκού</w:t>
      </w:r>
      <w:r w:rsidR="001855A4">
        <w:rPr>
          <w:rFonts w:cstheme="minorHAnsi"/>
          <w:sz w:val="24"/>
          <w:szCs w:val="24"/>
        </w:rPr>
        <w:t xml:space="preserve"> Έτο</w:t>
      </w:r>
      <w:r w:rsidR="000B7F20">
        <w:rPr>
          <w:rFonts w:cstheme="minorHAnsi"/>
          <w:sz w:val="24"/>
          <w:szCs w:val="24"/>
        </w:rPr>
        <w:t>υ</w:t>
      </w:r>
      <w:r w:rsidR="001855A4">
        <w:rPr>
          <w:rFonts w:cstheme="minorHAnsi"/>
          <w:sz w:val="24"/>
          <w:szCs w:val="24"/>
        </w:rPr>
        <w:t>ς 2018-2019</w:t>
      </w:r>
      <w:r w:rsidRPr="00975A78">
        <w:rPr>
          <w:rFonts w:cstheme="minorHAnsi"/>
          <w:sz w:val="24"/>
          <w:szCs w:val="24"/>
        </w:rPr>
        <w:t xml:space="preserve">, </w:t>
      </w:r>
      <w:r w:rsidR="009421E3">
        <w:rPr>
          <w:rFonts w:cstheme="minorHAnsi"/>
          <w:sz w:val="24"/>
          <w:szCs w:val="24"/>
        </w:rPr>
        <w:t xml:space="preserve">ήτοι </w:t>
      </w:r>
      <w:r w:rsidRPr="00975A78">
        <w:rPr>
          <w:rFonts w:cstheme="minorHAnsi"/>
          <w:sz w:val="24"/>
          <w:szCs w:val="24"/>
        </w:rPr>
        <w:t xml:space="preserve">από </w:t>
      </w:r>
      <w:r w:rsidR="000B7F20" w:rsidRPr="007161EF">
        <w:rPr>
          <w:rFonts w:cstheme="minorHAnsi"/>
          <w:sz w:val="24"/>
          <w:szCs w:val="24"/>
        </w:rPr>
        <w:t>01.10.2018</w:t>
      </w:r>
      <w:r w:rsidRPr="007161EF">
        <w:rPr>
          <w:rFonts w:cstheme="minorHAnsi"/>
          <w:sz w:val="24"/>
          <w:szCs w:val="24"/>
        </w:rPr>
        <w:t xml:space="preserve"> έως και </w:t>
      </w:r>
      <w:r w:rsidR="000B7F20" w:rsidRPr="007161EF">
        <w:rPr>
          <w:rFonts w:cstheme="minorHAnsi"/>
          <w:sz w:val="24"/>
          <w:szCs w:val="24"/>
        </w:rPr>
        <w:t>28.06.2019</w:t>
      </w:r>
      <w:r w:rsidRPr="007161EF">
        <w:rPr>
          <w:rFonts w:cstheme="minorHAnsi"/>
          <w:sz w:val="24"/>
          <w:szCs w:val="24"/>
        </w:rPr>
        <w:t xml:space="preserve">, </w:t>
      </w:r>
      <w:r w:rsidR="009421E3" w:rsidRPr="00975A78">
        <w:rPr>
          <w:rFonts w:cstheme="minorHAnsi"/>
          <w:sz w:val="24"/>
          <w:szCs w:val="24"/>
        </w:rPr>
        <w:t xml:space="preserve">με την πρόνοια ότι ο </w:t>
      </w:r>
      <w:r w:rsidR="009421E3">
        <w:rPr>
          <w:rFonts w:cstheme="minorHAnsi"/>
          <w:sz w:val="24"/>
          <w:szCs w:val="24"/>
        </w:rPr>
        <w:t>Υ</w:t>
      </w:r>
      <w:r w:rsidR="009421E3" w:rsidRPr="00975A78">
        <w:rPr>
          <w:rFonts w:cstheme="minorHAnsi"/>
          <w:sz w:val="24"/>
          <w:szCs w:val="24"/>
        </w:rPr>
        <w:t xml:space="preserve">πότροφος υποχρεούται να διεξάγει τις εξετάσεις των </w:t>
      </w:r>
      <w:r w:rsidR="009421E3" w:rsidRPr="00975A78">
        <w:rPr>
          <w:rFonts w:cstheme="minorHAnsi"/>
          <w:sz w:val="24"/>
          <w:szCs w:val="24"/>
        </w:rPr>
        <w:lastRenderedPageBreak/>
        <w:t>μαθημάτων που θα αναλάβει να διδάξει κατά την εξεταστική περίοδο του Σεπτε</w:t>
      </w:r>
      <w:r w:rsidR="001855A4">
        <w:rPr>
          <w:rFonts w:cstheme="minorHAnsi"/>
          <w:sz w:val="24"/>
          <w:szCs w:val="24"/>
        </w:rPr>
        <w:t>μβρίου 2019</w:t>
      </w:r>
      <w:r w:rsidR="009421E3" w:rsidRPr="00975A78">
        <w:rPr>
          <w:rFonts w:cstheme="minorHAnsi"/>
          <w:sz w:val="24"/>
          <w:szCs w:val="24"/>
        </w:rPr>
        <w:t>,</w:t>
      </w:r>
      <w:r w:rsidR="009421E3">
        <w:rPr>
          <w:rFonts w:cstheme="minorHAnsi"/>
          <w:sz w:val="24"/>
          <w:szCs w:val="24"/>
        </w:rPr>
        <w:t xml:space="preserve"> </w:t>
      </w:r>
      <w:r w:rsidR="007161EF">
        <w:rPr>
          <w:rFonts w:cstheme="minorHAnsi"/>
          <w:sz w:val="24"/>
          <w:szCs w:val="24"/>
        </w:rPr>
        <w:t xml:space="preserve">ενδεικτικά </w:t>
      </w:r>
      <w:r w:rsidR="009421E3" w:rsidRPr="00975A78">
        <w:rPr>
          <w:rFonts w:cstheme="minorHAnsi"/>
          <w:sz w:val="24"/>
          <w:szCs w:val="24"/>
        </w:rPr>
        <w:t xml:space="preserve">από </w:t>
      </w:r>
      <w:r w:rsidR="000B7F20" w:rsidRPr="007161EF">
        <w:rPr>
          <w:rFonts w:cstheme="minorHAnsi"/>
          <w:sz w:val="24"/>
          <w:szCs w:val="24"/>
        </w:rPr>
        <w:t>02.09.2019</w:t>
      </w:r>
      <w:r w:rsidR="009421E3" w:rsidRPr="007161EF">
        <w:rPr>
          <w:rFonts w:cstheme="minorHAnsi"/>
          <w:sz w:val="24"/>
          <w:szCs w:val="24"/>
        </w:rPr>
        <w:t xml:space="preserve"> έως και </w:t>
      </w:r>
      <w:r w:rsidR="000B7F20" w:rsidRPr="007161EF">
        <w:rPr>
          <w:rFonts w:cstheme="minorHAnsi"/>
          <w:sz w:val="24"/>
          <w:szCs w:val="24"/>
        </w:rPr>
        <w:t>20.09.2019</w:t>
      </w:r>
      <w:r w:rsidR="009421E3" w:rsidRPr="00975A78">
        <w:rPr>
          <w:rFonts w:cstheme="minorHAnsi"/>
          <w:sz w:val="24"/>
          <w:szCs w:val="24"/>
        </w:rPr>
        <w:t>.</w:t>
      </w:r>
      <w:r w:rsidR="001855A4">
        <w:rPr>
          <w:rFonts w:cstheme="minorHAnsi"/>
          <w:sz w:val="24"/>
          <w:szCs w:val="24"/>
        </w:rPr>
        <w:t xml:space="preserve"> Η</w:t>
      </w:r>
      <w:r w:rsidR="009421E3">
        <w:rPr>
          <w:rFonts w:cstheme="minorHAnsi"/>
          <w:sz w:val="24"/>
          <w:szCs w:val="24"/>
        </w:rPr>
        <w:t xml:space="preserve"> σύμβαση δ</w:t>
      </w:r>
      <w:r w:rsidRPr="00975A78">
        <w:rPr>
          <w:rFonts w:cstheme="minorHAnsi"/>
          <w:sz w:val="24"/>
          <w:szCs w:val="24"/>
        </w:rPr>
        <w:t>ύναται να ανανεωθεί μέχρι δύο ακόμη ακαδημαϊκά έτη</w:t>
      </w:r>
      <w:r w:rsidR="009421E3">
        <w:rPr>
          <w:rFonts w:cstheme="minorHAnsi"/>
          <w:sz w:val="24"/>
          <w:szCs w:val="24"/>
        </w:rPr>
        <w:t>.</w:t>
      </w:r>
      <w:r w:rsidR="000B7F20">
        <w:rPr>
          <w:rFonts w:cstheme="minorHAnsi"/>
          <w:sz w:val="24"/>
          <w:szCs w:val="24"/>
        </w:rPr>
        <w:t xml:space="preserve"> Σε κάθε περίπτωση ο</w:t>
      </w:r>
      <w:r w:rsidRPr="00975A78">
        <w:rPr>
          <w:rFonts w:cstheme="minorHAnsi"/>
          <w:sz w:val="24"/>
          <w:szCs w:val="24"/>
        </w:rPr>
        <w:t xml:space="preserve"> συνολικός χρόνος διάρκειας της σύμβασης δεν μπορεί να υπερβεί τα τρία (3) ακαδημαϊκά έτη</w:t>
      </w:r>
      <w:r w:rsidR="009421E3">
        <w:rPr>
          <w:rFonts w:cstheme="minorHAnsi"/>
          <w:sz w:val="24"/>
          <w:szCs w:val="24"/>
        </w:rPr>
        <w:t>.</w:t>
      </w:r>
    </w:p>
    <w:p w:rsidR="00BA3068" w:rsidRPr="00975A78" w:rsidRDefault="009421E3" w:rsidP="00AC4CE8">
      <w:pPr>
        <w:tabs>
          <w:tab w:val="center" w:pos="4678"/>
        </w:tabs>
        <w:jc w:val="both"/>
        <w:rPr>
          <w:rFonts w:cstheme="minorHAnsi"/>
          <w:sz w:val="24"/>
          <w:szCs w:val="24"/>
        </w:rPr>
      </w:pPr>
      <w:r>
        <w:rPr>
          <w:rFonts w:cstheme="minorHAnsi"/>
          <w:sz w:val="24"/>
          <w:szCs w:val="24"/>
        </w:rPr>
        <w:t>Επισημαίνεται, ότι δ</w:t>
      </w:r>
      <w:r w:rsidR="00BA3068" w:rsidRPr="00975A78">
        <w:rPr>
          <w:rFonts w:cstheme="minorHAnsi"/>
          <w:sz w:val="24"/>
          <w:szCs w:val="24"/>
        </w:rPr>
        <w:t xml:space="preserve">εν είναι δυνατή η απασχόληση </w:t>
      </w:r>
      <w:r w:rsidR="000A4FF4" w:rsidRPr="00975A78">
        <w:rPr>
          <w:rFonts w:cstheme="minorHAnsi"/>
          <w:sz w:val="24"/>
          <w:szCs w:val="24"/>
        </w:rPr>
        <w:t>ως</w:t>
      </w:r>
      <w:r w:rsidR="00BA3068" w:rsidRPr="00975A78">
        <w:rPr>
          <w:rFonts w:cstheme="minorHAnsi"/>
          <w:sz w:val="24"/>
          <w:szCs w:val="24"/>
        </w:rPr>
        <w:t xml:space="preserve"> </w:t>
      </w:r>
      <w:r>
        <w:rPr>
          <w:rFonts w:cstheme="minorHAnsi"/>
          <w:sz w:val="24"/>
          <w:szCs w:val="24"/>
        </w:rPr>
        <w:t>Α</w:t>
      </w:r>
      <w:r w:rsidR="00BA3068" w:rsidRPr="00975A78">
        <w:rPr>
          <w:rFonts w:cstheme="minorHAnsi"/>
          <w:sz w:val="24"/>
          <w:szCs w:val="24"/>
        </w:rPr>
        <w:t xml:space="preserve">καδημαϊκών </w:t>
      </w:r>
      <w:r>
        <w:rPr>
          <w:rFonts w:cstheme="minorHAnsi"/>
          <w:sz w:val="24"/>
          <w:szCs w:val="24"/>
        </w:rPr>
        <w:t>Υ</w:t>
      </w:r>
      <w:r w:rsidR="00BA3068" w:rsidRPr="00975A78">
        <w:rPr>
          <w:rFonts w:cstheme="minorHAnsi"/>
          <w:sz w:val="24"/>
          <w:szCs w:val="24"/>
        </w:rPr>
        <w:t>ποτρόφων των αφυπηρετησάντων μελών του οικείου ή άλλου ΑΕΙ της ημεδαπής ή της αλλοδαπής ή συνταξιούχων του ευρύτερου δημόσιου τομέα.</w:t>
      </w:r>
    </w:p>
    <w:p w:rsidR="000A4FF4" w:rsidRPr="00975A78" w:rsidRDefault="00BA3068" w:rsidP="00AC4CE8">
      <w:pPr>
        <w:tabs>
          <w:tab w:val="center" w:pos="4678"/>
        </w:tabs>
        <w:jc w:val="both"/>
        <w:rPr>
          <w:rFonts w:cstheme="minorHAnsi"/>
          <w:sz w:val="24"/>
          <w:szCs w:val="24"/>
        </w:rPr>
      </w:pPr>
      <w:r w:rsidRPr="00975A78">
        <w:rPr>
          <w:rFonts w:cstheme="minorHAnsi"/>
          <w:sz w:val="24"/>
          <w:szCs w:val="24"/>
        </w:rPr>
        <w:t xml:space="preserve">Η απασχόληση των </w:t>
      </w:r>
      <w:r w:rsidR="009421E3">
        <w:rPr>
          <w:rFonts w:cstheme="minorHAnsi"/>
          <w:sz w:val="24"/>
          <w:szCs w:val="24"/>
        </w:rPr>
        <w:t>Ακαδημαϊκών Υποτρόφων</w:t>
      </w:r>
      <w:r w:rsidRPr="00975A78">
        <w:rPr>
          <w:rFonts w:cstheme="minorHAnsi"/>
          <w:sz w:val="24"/>
          <w:szCs w:val="24"/>
        </w:rPr>
        <w:t xml:space="preserve"> </w:t>
      </w:r>
      <w:r w:rsidR="000A4FF4" w:rsidRPr="00975A78">
        <w:rPr>
          <w:rFonts w:cstheme="minorHAnsi"/>
          <w:sz w:val="24"/>
          <w:szCs w:val="24"/>
        </w:rPr>
        <w:t xml:space="preserve">μπορεί να είναι πλήρης ή μερική. Σε περίπτωση πλήρους απασχόλησης δεν μπορεί να υπερβαίνει το υφιστάμενο κάθε φορά όριο των ωρών της εβδομαδιαίας απασχόλησης για το διδακτικό έργο που παρέχουν οι </w:t>
      </w:r>
      <w:r w:rsidR="007161EF">
        <w:rPr>
          <w:rFonts w:cstheme="minorHAnsi"/>
          <w:sz w:val="24"/>
          <w:szCs w:val="24"/>
        </w:rPr>
        <w:t xml:space="preserve">υπηρετούντες λέκτορες, </w:t>
      </w:r>
      <w:r w:rsidR="000A4FF4" w:rsidRPr="00975A78">
        <w:rPr>
          <w:rFonts w:cstheme="minorHAnsi"/>
          <w:sz w:val="24"/>
          <w:szCs w:val="24"/>
        </w:rPr>
        <w:t xml:space="preserve">ενώ στην περίπτωση μερικής απασχόλησης η υποχρέωση παροχής διδακτικού έργου μειώνεται ανάλογα με το ποσοστό της απασχόλησης. Η κάλυψης της </w:t>
      </w:r>
      <w:r w:rsidR="00253B8C" w:rsidRPr="00975A78">
        <w:rPr>
          <w:rFonts w:cstheme="minorHAnsi"/>
          <w:sz w:val="24"/>
          <w:szCs w:val="24"/>
        </w:rPr>
        <w:t xml:space="preserve">αποζημίωσης τους γίνεται από υποτροφίες και πόρους που εξασφαλίζει το Τμήμα ή από τη χρήση των αδιάθετων ταμειακών υπολοίπων προηγούμενων οικονομικών ετών του Ιδρύματος, χωρίς αύξηση της κρατικής επιχορήγησης προς το </w:t>
      </w:r>
      <w:r w:rsidR="00243820">
        <w:rPr>
          <w:rFonts w:cstheme="minorHAnsi"/>
          <w:sz w:val="24"/>
          <w:szCs w:val="24"/>
        </w:rPr>
        <w:t>ΤΕΙ Ηπείρου</w:t>
      </w:r>
      <w:r w:rsidR="00253B8C" w:rsidRPr="00975A78">
        <w:rPr>
          <w:rFonts w:cstheme="minorHAnsi"/>
          <w:sz w:val="24"/>
          <w:szCs w:val="24"/>
        </w:rPr>
        <w:t>, εκτός και αν αυτή προέρχεται από συγχρηματοδοτούμενα προγράμματα.</w:t>
      </w:r>
    </w:p>
    <w:p w:rsidR="00BA3068" w:rsidRPr="00975A78" w:rsidRDefault="00BA3068" w:rsidP="00AC4CE8">
      <w:pPr>
        <w:tabs>
          <w:tab w:val="center" w:pos="4678"/>
        </w:tabs>
        <w:jc w:val="both"/>
        <w:rPr>
          <w:rFonts w:cstheme="minorHAnsi"/>
          <w:sz w:val="24"/>
          <w:szCs w:val="24"/>
        </w:rPr>
      </w:pPr>
      <w:r w:rsidRPr="00975A78">
        <w:rPr>
          <w:rFonts w:cstheme="minorHAnsi"/>
          <w:sz w:val="24"/>
          <w:szCs w:val="24"/>
        </w:rPr>
        <w:t xml:space="preserve">Οι Ακαδημαϊκοί Υπότροφοι με σύμβαση πλήρους απασχόλησης θα απασχολούνται στο οικείο Τμήμα </w:t>
      </w:r>
      <w:r w:rsidRPr="001B26E7">
        <w:rPr>
          <w:rFonts w:cstheme="minorHAnsi"/>
          <w:sz w:val="24"/>
          <w:szCs w:val="24"/>
        </w:rPr>
        <w:t xml:space="preserve">για </w:t>
      </w:r>
      <w:r w:rsidR="007161EF" w:rsidRPr="001B26E7">
        <w:rPr>
          <w:rFonts w:cstheme="minorHAnsi"/>
          <w:sz w:val="24"/>
          <w:szCs w:val="24"/>
        </w:rPr>
        <w:t xml:space="preserve">40 ώρες </w:t>
      </w:r>
      <w:r w:rsidR="001B26E7">
        <w:rPr>
          <w:rFonts w:cstheme="minorHAnsi"/>
          <w:sz w:val="24"/>
          <w:szCs w:val="24"/>
        </w:rPr>
        <w:t xml:space="preserve">την </w:t>
      </w:r>
      <w:r w:rsidR="007161EF" w:rsidRPr="001B26E7">
        <w:rPr>
          <w:rFonts w:cstheme="minorHAnsi"/>
          <w:sz w:val="24"/>
          <w:szCs w:val="24"/>
        </w:rPr>
        <w:t>εβδομάδα ενώ ο</w:t>
      </w:r>
      <w:r w:rsidRPr="001B26E7">
        <w:rPr>
          <w:rFonts w:cstheme="minorHAnsi"/>
          <w:sz w:val="24"/>
          <w:szCs w:val="24"/>
        </w:rPr>
        <w:t>ι</w:t>
      </w:r>
      <w:r w:rsidRPr="00975A78">
        <w:rPr>
          <w:rFonts w:cstheme="minorHAnsi"/>
          <w:sz w:val="24"/>
          <w:szCs w:val="24"/>
        </w:rPr>
        <w:t xml:space="preserve"> Ακαδημαϊκοί Υπότροφοι με σύμβαση μερικής απασχόλησης θα απασχολούνται στο οικείο Τμήμα </w:t>
      </w:r>
      <w:r w:rsidR="003604CA" w:rsidRPr="00975A78">
        <w:rPr>
          <w:rFonts w:cstheme="minorHAnsi"/>
          <w:sz w:val="24"/>
          <w:szCs w:val="24"/>
        </w:rPr>
        <w:t>για</w:t>
      </w:r>
      <w:r w:rsidR="007161EF">
        <w:rPr>
          <w:rFonts w:cstheme="minorHAnsi"/>
          <w:sz w:val="24"/>
          <w:szCs w:val="24"/>
        </w:rPr>
        <w:t xml:space="preserve"> 20 ώρες </w:t>
      </w:r>
      <w:r w:rsidR="001B26E7">
        <w:rPr>
          <w:rFonts w:cstheme="minorHAnsi"/>
          <w:sz w:val="24"/>
          <w:szCs w:val="24"/>
        </w:rPr>
        <w:t xml:space="preserve">την </w:t>
      </w:r>
      <w:r w:rsidR="007161EF">
        <w:rPr>
          <w:rFonts w:cstheme="minorHAnsi"/>
          <w:sz w:val="24"/>
          <w:szCs w:val="24"/>
        </w:rPr>
        <w:t>εβδομάδα</w:t>
      </w:r>
      <w:r w:rsidR="001B26E7">
        <w:rPr>
          <w:rFonts w:cstheme="minorHAnsi"/>
          <w:sz w:val="24"/>
          <w:szCs w:val="24"/>
        </w:rPr>
        <w:t xml:space="preserve"> και θα λογίζεται ως ποσοστό της πλήρους απασχόλησης</w:t>
      </w:r>
      <w:r w:rsidRPr="00975A78">
        <w:rPr>
          <w:rFonts w:cstheme="minorHAnsi"/>
          <w:sz w:val="24"/>
          <w:szCs w:val="24"/>
        </w:rPr>
        <w:t>. Και σ</w:t>
      </w:r>
      <w:r w:rsidR="003604CA" w:rsidRPr="00975A78">
        <w:rPr>
          <w:rFonts w:cstheme="minorHAnsi"/>
          <w:sz w:val="24"/>
          <w:szCs w:val="24"/>
        </w:rPr>
        <w:t>τις δύο περιπτώσεις, πέραν του διδακτικού</w:t>
      </w:r>
      <w:r w:rsidRPr="00975A78">
        <w:rPr>
          <w:rFonts w:cstheme="minorHAnsi"/>
          <w:sz w:val="24"/>
          <w:szCs w:val="24"/>
        </w:rPr>
        <w:t xml:space="preserve"> έργου, ο υπότροφος θα παρέχει ερευνητικό</w:t>
      </w:r>
      <w:r w:rsidR="003604CA" w:rsidRPr="00975A78">
        <w:rPr>
          <w:rFonts w:cstheme="minorHAnsi"/>
          <w:sz w:val="24"/>
          <w:szCs w:val="24"/>
        </w:rPr>
        <w:t xml:space="preserve"> και κλινικό έργο</w:t>
      </w:r>
      <w:r w:rsidRPr="00975A78">
        <w:rPr>
          <w:rFonts w:cstheme="minorHAnsi"/>
          <w:sz w:val="24"/>
          <w:szCs w:val="24"/>
        </w:rPr>
        <w:t xml:space="preserve">, ανάλογα με τις ανάγκες του Τμήματος. </w:t>
      </w:r>
    </w:p>
    <w:p w:rsidR="00BA3068" w:rsidRPr="00975A78" w:rsidRDefault="00BA3068" w:rsidP="00975A78">
      <w:pPr>
        <w:tabs>
          <w:tab w:val="center" w:pos="4678"/>
        </w:tabs>
        <w:spacing w:after="120"/>
        <w:jc w:val="both"/>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4"/>
      </w:tblGrid>
      <w:tr w:rsidR="00BA3068" w:rsidRPr="00975A78" w:rsidTr="00243820">
        <w:tc>
          <w:tcPr>
            <w:tcW w:w="10632" w:type="dxa"/>
            <w:shd w:val="clear" w:color="auto" w:fill="auto"/>
          </w:tcPr>
          <w:p w:rsidR="00BA3068" w:rsidRPr="00975A78" w:rsidRDefault="00243820" w:rsidP="00243820">
            <w:pPr>
              <w:tabs>
                <w:tab w:val="center" w:pos="4678"/>
              </w:tabs>
              <w:spacing w:before="120" w:after="120"/>
              <w:jc w:val="both"/>
              <w:rPr>
                <w:rFonts w:cstheme="minorHAnsi"/>
                <w:sz w:val="24"/>
                <w:szCs w:val="24"/>
              </w:rPr>
            </w:pPr>
            <w:r>
              <w:rPr>
                <w:rFonts w:cstheme="minorHAnsi"/>
                <w:b/>
                <w:sz w:val="24"/>
                <w:szCs w:val="24"/>
              </w:rPr>
              <w:t>Το ΤΕΙ Ηπείρου</w:t>
            </w:r>
            <w:r w:rsidR="00BA3068" w:rsidRPr="00975A78">
              <w:rPr>
                <w:rFonts w:cstheme="minorHAnsi"/>
                <w:b/>
                <w:sz w:val="24"/>
                <w:szCs w:val="24"/>
              </w:rPr>
              <w:t xml:space="preserve"> δεν υποχρεούται να προσλάβει Ακαδημαϊκούς Υποτρόφους σε όλα τα προκηρυσσόμενα γνωστικά αντικείμενα. </w:t>
            </w:r>
            <w:r w:rsidR="00BA3068" w:rsidRPr="001B26E7">
              <w:rPr>
                <w:rFonts w:cstheme="minorHAnsi"/>
                <w:b/>
                <w:sz w:val="24"/>
                <w:szCs w:val="24"/>
              </w:rPr>
              <w:t>Οι προσλήψεις θα γίνουν με βάση τις εκπαιδευτικές ανάγκες των Τμημάτων του Ιδρύματος, όπως αυτές</w:t>
            </w:r>
            <w:r w:rsidR="008A6276" w:rsidRPr="001B26E7">
              <w:rPr>
                <w:rFonts w:cstheme="minorHAnsi"/>
                <w:b/>
                <w:sz w:val="24"/>
                <w:szCs w:val="24"/>
              </w:rPr>
              <w:t xml:space="preserve"> θα διαμορφωθούν κατά το</w:t>
            </w:r>
            <w:r w:rsidR="008F1C31" w:rsidRPr="001B26E7">
              <w:rPr>
                <w:rFonts w:cstheme="minorHAnsi"/>
                <w:b/>
                <w:sz w:val="24"/>
                <w:szCs w:val="24"/>
              </w:rPr>
              <w:t xml:space="preserve"> </w:t>
            </w:r>
            <w:r w:rsidR="00BA3068" w:rsidRPr="001B26E7">
              <w:rPr>
                <w:rFonts w:cstheme="minorHAnsi"/>
                <w:b/>
                <w:sz w:val="24"/>
                <w:szCs w:val="24"/>
              </w:rPr>
              <w:t>ακαδημαϊκ</w:t>
            </w:r>
            <w:r w:rsidR="008A6276" w:rsidRPr="001B26E7">
              <w:rPr>
                <w:rFonts w:cstheme="minorHAnsi"/>
                <w:b/>
                <w:sz w:val="24"/>
                <w:szCs w:val="24"/>
              </w:rPr>
              <w:t>ό</w:t>
            </w:r>
            <w:r w:rsidR="00BA3068" w:rsidRPr="001B26E7">
              <w:rPr>
                <w:rFonts w:cstheme="minorHAnsi"/>
                <w:b/>
                <w:sz w:val="24"/>
                <w:szCs w:val="24"/>
              </w:rPr>
              <w:t xml:space="preserve"> έτο</w:t>
            </w:r>
            <w:r w:rsidR="008A6276" w:rsidRPr="001B26E7">
              <w:rPr>
                <w:rFonts w:cstheme="minorHAnsi"/>
                <w:b/>
                <w:sz w:val="24"/>
                <w:szCs w:val="24"/>
              </w:rPr>
              <w:t>ς 2018-2019</w:t>
            </w:r>
            <w:r w:rsidR="00BA3068" w:rsidRPr="001B26E7">
              <w:rPr>
                <w:rFonts w:cstheme="minorHAnsi"/>
                <w:b/>
                <w:sz w:val="24"/>
                <w:szCs w:val="24"/>
              </w:rPr>
              <w:t xml:space="preserve"> </w:t>
            </w:r>
            <w:r w:rsidR="00BA3068" w:rsidRPr="00975A78">
              <w:rPr>
                <w:rFonts w:cstheme="minorHAnsi"/>
                <w:b/>
                <w:sz w:val="24"/>
                <w:szCs w:val="24"/>
              </w:rPr>
              <w:t>και τις διαθέσιμες πιστώσεις. Σε περίπτωση διαφοροποίησης των εκπαιδευτικών αναγκών είναι δυνατή η τροποποίηση (μείωση</w:t>
            </w:r>
            <w:r w:rsidR="008F1C31" w:rsidRPr="00975A78">
              <w:rPr>
                <w:rFonts w:cstheme="minorHAnsi"/>
                <w:b/>
                <w:sz w:val="24"/>
                <w:szCs w:val="24"/>
              </w:rPr>
              <w:t xml:space="preserve"> ή αύξηση</w:t>
            </w:r>
            <w:r w:rsidR="00BA3068" w:rsidRPr="00975A78">
              <w:rPr>
                <w:rFonts w:cstheme="minorHAnsi"/>
                <w:b/>
                <w:sz w:val="24"/>
                <w:szCs w:val="24"/>
              </w:rPr>
              <w:t>) των ωρών απασχόλησης ή καταγγελία της σύμβασης εργασίας με απόφαση της Συ</w:t>
            </w:r>
            <w:r w:rsidR="005E2D9E" w:rsidRPr="00975A78">
              <w:rPr>
                <w:rFonts w:cstheme="minorHAnsi"/>
                <w:b/>
                <w:sz w:val="24"/>
                <w:szCs w:val="24"/>
              </w:rPr>
              <w:t>γκλήτου</w:t>
            </w:r>
            <w:r w:rsidR="00BA3068" w:rsidRPr="00975A78">
              <w:rPr>
                <w:rFonts w:cstheme="minorHAnsi"/>
                <w:b/>
                <w:sz w:val="24"/>
                <w:szCs w:val="24"/>
              </w:rPr>
              <w:t xml:space="preserve"> του ΤΕΙ Ηπείρου, έπειτα από γνώμη του οικείου Τμήματος, που γνωστοποιείται έγκαιρα στον </w:t>
            </w:r>
            <w:r w:rsidR="005E2D9E" w:rsidRPr="00975A78">
              <w:rPr>
                <w:rFonts w:cstheme="minorHAnsi"/>
                <w:b/>
                <w:sz w:val="24"/>
                <w:szCs w:val="24"/>
              </w:rPr>
              <w:t>Ακαδημαϊκό</w:t>
            </w:r>
            <w:r w:rsidR="00BA3068" w:rsidRPr="00975A78">
              <w:rPr>
                <w:rFonts w:cstheme="minorHAnsi"/>
                <w:b/>
                <w:sz w:val="24"/>
                <w:szCs w:val="24"/>
              </w:rPr>
              <w:t xml:space="preserve"> Υπότροφο.</w:t>
            </w:r>
          </w:p>
        </w:tc>
      </w:tr>
    </w:tbl>
    <w:p w:rsidR="00BA3068" w:rsidRPr="00975A78" w:rsidRDefault="00BA3068" w:rsidP="00975A78">
      <w:pPr>
        <w:tabs>
          <w:tab w:val="center" w:pos="4678"/>
        </w:tabs>
        <w:spacing w:after="120"/>
        <w:jc w:val="both"/>
        <w:rPr>
          <w:rFonts w:cstheme="minorHAnsi"/>
          <w:sz w:val="24"/>
          <w:szCs w:val="24"/>
        </w:rPr>
      </w:pPr>
    </w:p>
    <w:p w:rsidR="00BA3068" w:rsidRPr="00975A78" w:rsidRDefault="00BA3068" w:rsidP="00975A78">
      <w:pPr>
        <w:tabs>
          <w:tab w:val="center" w:pos="4678"/>
        </w:tabs>
        <w:spacing w:after="120"/>
        <w:jc w:val="both"/>
        <w:rPr>
          <w:rFonts w:cstheme="minorHAnsi"/>
          <w:sz w:val="24"/>
          <w:szCs w:val="24"/>
        </w:rPr>
      </w:pPr>
      <w:r w:rsidRPr="00975A78">
        <w:rPr>
          <w:rFonts w:cstheme="minorHAnsi"/>
          <w:sz w:val="24"/>
          <w:szCs w:val="24"/>
        </w:rPr>
        <w:t>Απαραίτητη προϋπόθεση για την σύναψη σύμβασης με Ακαδημαϊκό Υπότροφο θα είναι η αποδοχή</w:t>
      </w:r>
      <w:r w:rsidR="00243820">
        <w:rPr>
          <w:rFonts w:cstheme="minorHAnsi"/>
          <w:sz w:val="24"/>
          <w:szCs w:val="24"/>
        </w:rPr>
        <w:t xml:space="preserve"> εκ μέρους του </w:t>
      </w:r>
      <w:r w:rsidRPr="00975A78">
        <w:rPr>
          <w:rFonts w:cstheme="minorHAnsi"/>
          <w:sz w:val="24"/>
          <w:szCs w:val="24"/>
        </w:rPr>
        <w:t>και</w:t>
      </w:r>
      <w:r w:rsidR="00243820">
        <w:rPr>
          <w:rFonts w:cstheme="minorHAnsi"/>
          <w:sz w:val="24"/>
          <w:szCs w:val="24"/>
        </w:rPr>
        <w:t xml:space="preserve"> η </w:t>
      </w:r>
      <w:r w:rsidRPr="00975A78">
        <w:rPr>
          <w:rFonts w:cstheme="minorHAnsi"/>
          <w:sz w:val="24"/>
          <w:szCs w:val="24"/>
        </w:rPr>
        <w:t>τήρηση του ωραρίου</w:t>
      </w:r>
      <w:r w:rsidR="00243820">
        <w:rPr>
          <w:rFonts w:cstheme="minorHAnsi"/>
          <w:sz w:val="24"/>
          <w:szCs w:val="24"/>
        </w:rPr>
        <w:t>,</w:t>
      </w:r>
      <w:r w:rsidRPr="00975A78">
        <w:rPr>
          <w:rFonts w:cstheme="minorHAnsi"/>
          <w:sz w:val="24"/>
          <w:szCs w:val="24"/>
        </w:rPr>
        <w:t xml:space="preserve"> βάσει του εγκεκριμένου ωρολογίου προγράμματος</w:t>
      </w:r>
      <w:r w:rsidR="00243820">
        <w:rPr>
          <w:rFonts w:cstheme="minorHAnsi"/>
          <w:sz w:val="24"/>
          <w:szCs w:val="24"/>
        </w:rPr>
        <w:t xml:space="preserve">, </w:t>
      </w:r>
      <w:r w:rsidRPr="00975A78">
        <w:rPr>
          <w:rFonts w:cstheme="minorHAnsi"/>
          <w:sz w:val="24"/>
          <w:szCs w:val="24"/>
        </w:rPr>
        <w:t>τ</w:t>
      </w:r>
      <w:r w:rsidR="00243820">
        <w:rPr>
          <w:rFonts w:cstheme="minorHAnsi"/>
          <w:sz w:val="24"/>
          <w:szCs w:val="24"/>
        </w:rPr>
        <w:t xml:space="preserve">ου </w:t>
      </w:r>
      <w:r w:rsidRPr="00975A78">
        <w:rPr>
          <w:rFonts w:cstheme="minorHAnsi"/>
          <w:sz w:val="24"/>
          <w:szCs w:val="24"/>
        </w:rPr>
        <w:t>έργου που θα τους ανατεθεί.</w:t>
      </w:r>
    </w:p>
    <w:p w:rsidR="00BA3068" w:rsidRDefault="00BA3068" w:rsidP="00975A78">
      <w:pPr>
        <w:tabs>
          <w:tab w:val="center" w:pos="4678"/>
        </w:tabs>
        <w:spacing w:after="120"/>
        <w:jc w:val="both"/>
        <w:rPr>
          <w:rFonts w:cstheme="minorHAnsi"/>
          <w:sz w:val="24"/>
          <w:szCs w:val="24"/>
        </w:rPr>
      </w:pPr>
      <w:r w:rsidRPr="00975A78">
        <w:rPr>
          <w:rFonts w:cstheme="minorHAnsi"/>
          <w:sz w:val="24"/>
          <w:szCs w:val="24"/>
        </w:rPr>
        <w:t>Κάθε ενδιαφερόμενος μπορεί να υποβάλει αίτηση υποψηφιότητας για μέχρι δύο (2) θέσεις Ακαδημαϊκών  Υποτρόφων</w:t>
      </w:r>
      <w:r w:rsidR="00243820">
        <w:rPr>
          <w:rFonts w:cstheme="minorHAnsi"/>
          <w:sz w:val="24"/>
          <w:szCs w:val="24"/>
        </w:rPr>
        <w:t xml:space="preserve"> συνολικά, στο πλαίσιο της παρούσας πρόσκλησης</w:t>
      </w:r>
      <w:r w:rsidRPr="00975A78">
        <w:rPr>
          <w:rFonts w:cstheme="minorHAnsi"/>
          <w:sz w:val="24"/>
          <w:szCs w:val="24"/>
        </w:rPr>
        <w:t xml:space="preserve">. </w:t>
      </w:r>
    </w:p>
    <w:p w:rsidR="00AC4CE8" w:rsidRDefault="00AC4CE8" w:rsidP="00975A78">
      <w:pPr>
        <w:tabs>
          <w:tab w:val="center" w:pos="4678"/>
        </w:tabs>
        <w:spacing w:after="120"/>
        <w:jc w:val="both"/>
        <w:rPr>
          <w:rFonts w:cstheme="minorHAnsi"/>
          <w:sz w:val="24"/>
          <w:szCs w:val="24"/>
        </w:rPr>
      </w:pPr>
    </w:p>
    <w:p w:rsidR="00AC4CE8" w:rsidRPr="00975A78" w:rsidRDefault="00AC4CE8" w:rsidP="00AC4CE8">
      <w:pPr>
        <w:tabs>
          <w:tab w:val="center" w:pos="4678"/>
        </w:tabs>
        <w:spacing w:after="120"/>
        <w:jc w:val="both"/>
        <w:rPr>
          <w:rFonts w:cstheme="minorHAnsi"/>
          <w:b/>
          <w:sz w:val="24"/>
          <w:szCs w:val="24"/>
          <w:u w:val="single"/>
        </w:rPr>
      </w:pPr>
      <w:r w:rsidRPr="00975A78">
        <w:rPr>
          <w:rFonts w:cstheme="minorHAnsi"/>
          <w:b/>
          <w:sz w:val="24"/>
          <w:szCs w:val="24"/>
          <w:u w:val="single"/>
        </w:rPr>
        <w:t xml:space="preserve">1. </w:t>
      </w:r>
      <w:r w:rsidR="006A2DF2">
        <w:rPr>
          <w:rFonts w:cstheme="minorHAnsi"/>
          <w:b/>
          <w:sz w:val="24"/>
          <w:szCs w:val="24"/>
          <w:u w:val="single"/>
        </w:rPr>
        <w:t xml:space="preserve"> </w:t>
      </w:r>
      <w:r>
        <w:rPr>
          <w:rFonts w:cstheme="minorHAnsi"/>
          <w:b/>
          <w:sz w:val="24"/>
          <w:szCs w:val="24"/>
          <w:u w:val="single"/>
        </w:rPr>
        <w:t>ΘΕΣΕΙΣ ΑΚΑΔΗΜΑΪΚΩΝ ΥΠΟΤΡΟΦΩΝ</w:t>
      </w:r>
    </w:p>
    <w:p w:rsidR="00BA3068" w:rsidRPr="00975A78" w:rsidRDefault="00BA3068" w:rsidP="00975A78">
      <w:pPr>
        <w:tabs>
          <w:tab w:val="center" w:pos="4678"/>
        </w:tabs>
        <w:spacing w:after="120"/>
        <w:jc w:val="both"/>
        <w:rPr>
          <w:rFonts w:cstheme="minorHAnsi"/>
          <w:sz w:val="24"/>
          <w:szCs w:val="24"/>
        </w:rPr>
      </w:pPr>
      <w:r w:rsidRPr="00975A78">
        <w:rPr>
          <w:rFonts w:cstheme="minorHAnsi"/>
          <w:sz w:val="24"/>
          <w:szCs w:val="24"/>
        </w:rPr>
        <w:t>Οι προσφερόμενες θέσεις Ακαδημαϊκών Υποτρόφων ανά Τμήμα και γνωστικό αντικείμενο είναι οι ακόλουθες:</w:t>
      </w:r>
    </w:p>
    <w:p w:rsidR="002356BB" w:rsidRPr="00975A78" w:rsidRDefault="002356BB" w:rsidP="00975A78">
      <w:pPr>
        <w:tabs>
          <w:tab w:val="center" w:pos="4678"/>
        </w:tabs>
        <w:spacing w:after="120"/>
        <w:jc w:val="center"/>
        <w:rPr>
          <w:rFonts w:cstheme="minorHAnsi"/>
          <w:b/>
          <w:sz w:val="24"/>
          <w:szCs w:val="24"/>
        </w:rPr>
      </w:pPr>
    </w:p>
    <w:p w:rsidR="00BA0DD2" w:rsidRDefault="00BA0DD2" w:rsidP="00636C47">
      <w:pPr>
        <w:tabs>
          <w:tab w:val="center" w:pos="4678"/>
        </w:tabs>
        <w:spacing w:after="120"/>
        <w:jc w:val="center"/>
        <w:rPr>
          <w:rFonts w:cstheme="minorHAnsi"/>
          <w:b/>
          <w:sz w:val="24"/>
          <w:szCs w:val="24"/>
        </w:rPr>
      </w:pPr>
    </w:p>
    <w:p w:rsidR="00636C47" w:rsidRPr="00975A78" w:rsidRDefault="00636C47" w:rsidP="00636C47">
      <w:pPr>
        <w:tabs>
          <w:tab w:val="center" w:pos="4678"/>
        </w:tabs>
        <w:spacing w:after="120"/>
        <w:jc w:val="center"/>
        <w:rPr>
          <w:rFonts w:cstheme="minorHAnsi"/>
          <w:b/>
          <w:sz w:val="24"/>
          <w:szCs w:val="24"/>
        </w:rPr>
      </w:pPr>
      <w:r w:rsidRPr="00975A78">
        <w:rPr>
          <w:rFonts w:cstheme="minorHAnsi"/>
          <w:b/>
          <w:sz w:val="24"/>
          <w:szCs w:val="24"/>
        </w:rPr>
        <w:lastRenderedPageBreak/>
        <w:t>Α. ΣΧΟΛΗ ΕΠΑΓΓΕΛΜΑΤΩΝ ΥΓΕΙΑΣ &amp; ΠΡΟΝΟΙΑΣ</w:t>
      </w:r>
    </w:p>
    <w:p w:rsidR="00636C47" w:rsidRPr="009F13F0" w:rsidRDefault="00636C47" w:rsidP="00636C47">
      <w:pPr>
        <w:tabs>
          <w:tab w:val="center" w:pos="4678"/>
        </w:tabs>
        <w:spacing w:after="120"/>
        <w:jc w:val="center"/>
        <w:rPr>
          <w:rFonts w:cstheme="minorHAnsi"/>
          <w:sz w:val="24"/>
          <w:szCs w:val="24"/>
        </w:rPr>
      </w:pPr>
      <w:r w:rsidRPr="009F13F0">
        <w:rPr>
          <w:rFonts w:cstheme="minorHAnsi"/>
          <w:sz w:val="24"/>
          <w:szCs w:val="24"/>
        </w:rPr>
        <w:t>Α.1. Τμήμα Νοσηλευτικής (Ιωάννινα)</w:t>
      </w:r>
    </w:p>
    <w:p w:rsidR="009F13F0" w:rsidRPr="009F13F0" w:rsidRDefault="009F13F0" w:rsidP="009F13F0">
      <w:pPr>
        <w:tabs>
          <w:tab w:val="center" w:pos="4678"/>
        </w:tabs>
        <w:spacing w:after="0"/>
        <w:jc w:val="both"/>
        <w:rPr>
          <w:rFonts w:cstheme="minorHAnsi"/>
          <w:sz w:val="24"/>
          <w:szCs w:val="24"/>
        </w:rPr>
      </w:pPr>
      <w:r w:rsidRPr="009F13F0">
        <w:rPr>
          <w:rFonts w:cstheme="minorHAnsi"/>
          <w:sz w:val="24"/>
          <w:szCs w:val="24"/>
        </w:rPr>
        <w:t xml:space="preserve">Κωδικός θέσης Π.Υ.: </w:t>
      </w:r>
      <w:r w:rsidRPr="009F13F0">
        <w:rPr>
          <w:rFonts w:cstheme="minorHAnsi"/>
          <w:b/>
          <w:sz w:val="24"/>
          <w:szCs w:val="24"/>
        </w:rPr>
        <w:t>ΝΟΣ-01-01</w:t>
      </w:r>
      <w:r w:rsidRPr="009F13F0">
        <w:rPr>
          <w:rFonts w:cstheme="minorHAnsi"/>
          <w:sz w:val="24"/>
          <w:szCs w:val="24"/>
        </w:rPr>
        <w:t xml:space="preserve">  Γνωστικό Αντικείμενο: «Πτυχίο Νοσηλευτικής  &amp;  Διδακτορικό συναφές με την  Νοσηλευτική Εκπαίδευση &amp; Δημόσια Υγεία»</w:t>
      </w:r>
    </w:p>
    <w:p w:rsidR="009F13F0" w:rsidRPr="009F13F0" w:rsidRDefault="009F13F0" w:rsidP="009F13F0">
      <w:pPr>
        <w:tabs>
          <w:tab w:val="left" w:pos="5103"/>
          <w:tab w:val="left" w:pos="7513"/>
        </w:tabs>
        <w:spacing w:after="0"/>
        <w:jc w:val="both"/>
        <w:rPr>
          <w:rFonts w:cstheme="minorHAnsi"/>
          <w:sz w:val="24"/>
          <w:szCs w:val="24"/>
        </w:rPr>
      </w:pPr>
      <w:r w:rsidRPr="009F13F0">
        <w:rPr>
          <w:rFonts w:cstheme="minorHAnsi"/>
          <w:sz w:val="24"/>
          <w:szCs w:val="24"/>
        </w:rPr>
        <w:t>Σύμβαση απασχόλησης: πλήρης.</w:t>
      </w:r>
    </w:p>
    <w:p w:rsidR="009F13F0" w:rsidRPr="009F13F0" w:rsidRDefault="009F13F0" w:rsidP="009F13F0">
      <w:pPr>
        <w:tabs>
          <w:tab w:val="left" w:pos="0"/>
        </w:tabs>
        <w:spacing w:after="0" w:line="360" w:lineRule="auto"/>
        <w:jc w:val="both"/>
        <w:rPr>
          <w:rFonts w:cstheme="minorHAnsi"/>
          <w:sz w:val="24"/>
          <w:szCs w:val="24"/>
        </w:rPr>
      </w:pPr>
      <w:r w:rsidRPr="009F13F0">
        <w:rPr>
          <w:rFonts w:cstheme="minorHAnsi"/>
          <w:sz w:val="24"/>
          <w:szCs w:val="24"/>
        </w:rPr>
        <w:t>Ενδεικτικά μαθήματα για το Χειμερινό Εξάμηνο: Κοινοτική Νοσηλευτική ΙΙ, Υγιεινή Περιβάλλοντος, Μεθοδολογία έρευνας</w:t>
      </w:r>
    </w:p>
    <w:p w:rsidR="009F13F0" w:rsidRDefault="009F13F0" w:rsidP="009F13F0">
      <w:pPr>
        <w:tabs>
          <w:tab w:val="left" w:pos="5103"/>
          <w:tab w:val="left" w:pos="7513"/>
        </w:tabs>
        <w:spacing w:after="0"/>
        <w:jc w:val="both"/>
        <w:rPr>
          <w:rFonts w:cstheme="minorHAnsi"/>
          <w:sz w:val="24"/>
          <w:szCs w:val="24"/>
        </w:rPr>
      </w:pPr>
      <w:r w:rsidRPr="009F13F0">
        <w:rPr>
          <w:rFonts w:cstheme="minorHAnsi"/>
          <w:sz w:val="24"/>
          <w:szCs w:val="24"/>
        </w:rPr>
        <w:t>Ενδεικτικά μαθήματα για το Εαρινό Εξάμηνο: Βασική Νοσηλευτική</w:t>
      </w:r>
      <w:r w:rsidR="0027457A" w:rsidRPr="0027457A">
        <w:rPr>
          <w:rFonts w:cstheme="minorHAnsi"/>
          <w:sz w:val="24"/>
          <w:szCs w:val="24"/>
        </w:rPr>
        <w:t>.</w:t>
      </w:r>
      <w:r w:rsidRPr="009F13F0">
        <w:rPr>
          <w:rFonts w:cstheme="minorHAnsi"/>
          <w:sz w:val="24"/>
          <w:szCs w:val="24"/>
        </w:rPr>
        <w:t xml:space="preserve"> </w:t>
      </w:r>
    </w:p>
    <w:p w:rsidR="000B75C5" w:rsidRPr="009F13F0" w:rsidRDefault="000B75C5" w:rsidP="009F13F0">
      <w:pPr>
        <w:tabs>
          <w:tab w:val="left" w:pos="5103"/>
          <w:tab w:val="left" w:pos="7513"/>
        </w:tabs>
        <w:spacing w:after="0"/>
        <w:jc w:val="both"/>
        <w:rPr>
          <w:rFonts w:cstheme="minorHAnsi"/>
          <w:sz w:val="24"/>
          <w:szCs w:val="24"/>
        </w:rPr>
      </w:pPr>
    </w:p>
    <w:p w:rsidR="004E49E0" w:rsidRPr="009F13F0" w:rsidRDefault="004E49E0" w:rsidP="004E49E0">
      <w:pPr>
        <w:tabs>
          <w:tab w:val="center" w:pos="4678"/>
        </w:tabs>
        <w:spacing w:after="0"/>
        <w:jc w:val="both"/>
        <w:rPr>
          <w:rFonts w:cstheme="minorHAnsi"/>
          <w:sz w:val="24"/>
          <w:szCs w:val="24"/>
        </w:rPr>
      </w:pPr>
      <w:r w:rsidRPr="009F13F0">
        <w:rPr>
          <w:rFonts w:cstheme="minorHAnsi"/>
          <w:sz w:val="24"/>
          <w:szCs w:val="24"/>
        </w:rPr>
        <w:t xml:space="preserve">Κωδικός θέσης Π.Υ.: </w:t>
      </w:r>
      <w:r>
        <w:rPr>
          <w:rFonts w:cstheme="minorHAnsi"/>
          <w:b/>
          <w:sz w:val="24"/>
          <w:szCs w:val="24"/>
        </w:rPr>
        <w:t>ΝΟΣ-01-02</w:t>
      </w:r>
      <w:r w:rsidRPr="009F13F0">
        <w:rPr>
          <w:rFonts w:cstheme="minorHAnsi"/>
          <w:sz w:val="24"/>
          <w:szCs w:val="24"/>
        </w:rPr>
        <w:t xml:space="preserve">  Γνωστικό Αντικείμενο: «</w:t>
      </w:r>
      <w:r w:rsidRPr="004E49E0">
        <w:rPr>
          <w:rFonts w:cstheme="minorHAnsi"/>
          <w:sz w:val="24"/>
          <w:szCs w:val="24"/>
        </w:rPr>
        <w:t>Πτυχίο Βιολογικών ή Βιοϊατρικών Επιστημών  &amp;  Διδακτορικό συναφές με την  Φυσιολογία ή Ανατομία του Ανθρώπου</w:t>
      </w:r>
      <w:r w:rsidRPr="009F13F0">
        <w:rPr>
          <w:rFonts w:cstheme="minorHAnsi"/>
          <w:sz w:val="24"/>
          <w:szCs w:val="24"/>
        </w:rPr>
        <w:t>»</w:t>
      </w:r>
    </w:p>
    <w:p w:rsidR="004E49E0" w:rsidRPr="009F13F0" w:rsidRDefault="004E49E0" w:rsidP="004E49E0">
      <w:pPr>
        <w:tabs>
          <w:tab w:val="left" w:pos="5103"/>
          <w:tab w:val="left" w:pos="7513"/>
        </w:tabs>
        <w:spacing w:after="0"/>
        <w:jc w:val="both"/>
        <w:rPr>
          <w:rFonts w:cstheme="minorHAnsi"/>
          <w:sz w:val="24"/>
          <w:szCs w:val="24"/>
        </w:rPr>
      </w:pPr>
      <w:r w:rsidRPr="009F13F0">
        <w:rPr>
          <w:rFonts w:cstheme="minorHAnsi"/>
          <w:sz w:val="24"/>
          <w:szCs w:val="24"/>
        </w:rPr>
        <w:t>Σύμβαση απασχόλησης: πλήρης.</w:t>
      </w:r>
    </w:p>
    <w:p w:rsidR="004E49E0" w:rsidRPr="004E49E0" w:rsidRDefault="004E49E0" w:rsidP="004E49E0">
      <w:pPr>
        <w:tabs>
          <w:tab w:val="left" w:pos="0"/>
        </w:tabs>
        <w:spacing w:after="0" w:line="360" w:lineRule="auto"/>
        <w:jc w:val="both"/>
        <w:rPr>
          <w:rFonts w:cstheme="minorHAnsi"/>
          <w:sz w:val="24"/>
          <w:szCs w:val="24"/>
        </w:rPr>
      </w:pPr>
      <w:r w:rsidRPr="009F13F0">
        <w:rPr>
          <w:rFonts w:cstheme="minorHAnsi"/>
          <w:sz w:val="24"/>
          <w:szCs w:val="24"/>
        </w:rPr>
        <w:t xml:space="preserve">Ενδεικτικά μαθήματα για το Χειμερινό Εξάμηνο: </w:t>
      </w:r>
      <w:r w:rsidRPr="004E49E0">
        <w:rPr>
          <w:rFonts w:cstheme="minorHAnsi"/>
          <w:sz w:val="24"/>
          <w:szCs w:val="24"/>
        </w:rPr>
        <w:t>Ανατομία Ι, Φυσιολογία Ι.</w:t>
      </w:r>
    </w:p>
    <w:p w:rsidR="00636C47" w:rsidRDefault="004E49E0" w:rsidP="00636C47">
      <w:pPr>
        <w:tabs>
          <w:tab w:val="left" w:pos="0"/>
        </w:tabs>
        <w:spacing w:after="0" w:line="360" w:lineRule="auto"/>
        <w:jc w:val="both"/>
        <w:rPr>
          <w:bCs/>
          <w:sz w:val="20"/>
          <w:szCs w:val="20"/>
          <w:lang w:eastAsia="el-GR"/>
        </w:rPr>
      </w:pPr>
      <w:r w:rsidRPr="009F13F0">
        <w:rPr>
          <w:rFonts w:cstheme="minorHAnsi"/>
          <w:sz w:val="24"/>
          <w:szCs w:val="24"/>
        </w:rPr>
        <w:t>Ε</w:t>
      </w:r>
      <w:r w:rsidR="000B75C5">
        <w:rPr>
          <w:rFonts w:cstheme="minorHAnsi"/>
          <w:sz w:val="24"/>
          <w:szCs w:val="24"/>
        </w:rPr>
        <w:t>ν</w:t>
      </w:r>
      <w:r w:rsidRPr="009F13F0">
        <w:rPr>
          <w:rFonts w:cstheme="minorHAnsi"/>
          <w:sz w:val="24"/>
          <w:szCs w:val="24"/>
        </w:rPr>
        <w:t>δεικτικά μαθήματα για το Εα</w:t>
      </w:r>
      <w:r>
        <w:rPr>
          <w:rFonts w:cstheme="minorHAnsi"/>
          <w:sz w:val="24"/>
          <w:szCs w:val="24"/>
        </w:rPr>
        <w:t xml:space="preserve">ρινό Εξάμηνο: </w:t>
      </w:r>
      <w:r w:rsidRPr="004E49E0">
        <w:rPr>
          <w:rFonts w:cstheme="minorHAnsi"/>
          <w:sz w:val="24"/>
          <w:szCs w:val="24"/>
        </w:rPr>
        <w:t>Ανατομία ΙΙ, Φυσιολογία ΙΙ.</w:t>
      </w:r>
      <w:r>
        <w:rPr>
          <w:bCs/>
          <w:sz w:val="20"/>
          <w:szCs w:val="20"/>
          <w:lang w:eastAsia="el-GR"/>
        </w:rPr>
        <w:t xml:space="preserve"> </w:t>
      </w:r>
    </w:p>
    <w:p w:rsidR="000B75C5" w:rsidRDefault="000B75C5" w:rsidP="00636C47">
      <w:pPr>
        <w:tabs>
          <w:tab w:val="left" w:pos="0"/>
        </w:tabs>
        <w:spacing w:after="0" w:line="360" w:lineRule="auto"/>
        <w:jc w:val="both"/>
        <w:rPr>
          <w:bCs/>
          <w:sz w:val="20"/>
          <w:szCs w:val="20"/>
          <w:lang w:eastAsia="el-GR"/>
        </w:rPr>
      </w:pPr>
    </w:p>
    <w:p w:rsidR="000B75C5" w:rsidRPr="009F13F0" w:rsidRDefault="000B75C5" w:rsidP="000B75C5">
      <w:pPr>
        <w:tabs>
          <w:tab w:val="center" w:pos="4678"/>
        </w:tabs>
        <w:spacing w:after="0"/>
        <w:jc w:val="both"/>
        <w:rPr>
          <w:rFonts w:cstheme="minorHAnsi"/>
          <w:sz w:val="24"/>
          <w:szCs w:val="24"/>
        </w:rPr>
      </w:pPr>
      <w:r w:rsidRPr="009F13F0">
        <w:rPr>
          <w:rFonts w:cstheme="minorHAnsi"/>
          <w:sz w:val="24"/>
          <w:szCs w:val="24"/>
        </w:rPr>
        <w:t xml:space="preserve">Κωδικός θέσης Π.Υ.: </w:t>
      </w:r>
      <w:r>
        <w:rPr>
          <w:rFonts w:cstheme="minorHAnsi"/>
          <w:b/>
          <w:sz w:val="24"/>
          <w:szCs w:val="24"/>
        </w:rPr>
        <w:t>ΝΟΣ-01-03</w:t>
      </w:r>
      <w:r w:rsidRPr="009F13F0">
        <w:rPr>
          <w:rFonts w:cstheme="minorHAnsi"/>
          <w:sz w:val="24"/>
          <w:szCs w:val="24"/>
        </w:rPr>
        <w:t xml:space="preserve">  Γνωστικό Αντικείμενο: «</w:t>
      </w:r>
      <w:r w:rsidRPr="000D0339">
        <w:rPr>
          <w:rFonts w:cstheme="minorHAnsi"/>
          <w:sz w:val="24"/>
          <w:szCs w:val="24"/>
        </w:rPr>
        <w:t>Πτυχίο Νοσηλευτικής  &amp;  Διδακτορικό στη Δομή και Λειτουργία του Ανθρωπίνου Σώματος</w:t>
      </w:r>
      <w:r w:rsidRPr="009F13F0">
        <w:rPr>
          <w:rFonts w:cstheme="minorHAnsi"/>
          <w:sz w:val="24"/>
          <w:szCs w:val="24"/>
        </w:rPr>
        <w:t>»</w:t>
      </w:r>
    </w:p>
    <w:p w:rsidR="000B75C5" w:rsidRPr="009F13F0" w:rsidRDefault="000B75C5" w:rsidP="000B75C5">
      <w:pPr>
        <w:tabs>
          <w:tab w:val="left" w:pos="5103"/>
          <w:tab w:val="left" w:pos="7513"/>
        </w:tabs>
        <w:spacing w:after="0"/>
        <w:jc w:val="both"/>
        <w:rPr>
          <w:rFonts w:cstheme="minorHAnsi"/>
          <w:sz w:val="24"/>
          <w:szCs w:val="24"/>
        </w:rPr>
      </w:pPr>
      <w:r w:rsidRPr="009F13F0">
        <w:rPr>
          <w:rFonts w:cstheme="minorHAnsi"/>
          <w:sz w:val="24"/>
          <w:szCs w:val="24"/>
        </w:rPr>
        <w:t>Σύμβαση απασχόλησης: πλήρης.</w:t>
      </w:r>
    </w:p>
    <w:p w:rsidR="000D0339" w:rsidRPr="000D0339" w:rsidRDefault="000B75C5" w:rsidP="000D0339">
      <w:pPr>
        <w:tabs>
          <w:tab w:val="left" w:pos="0"/>
        </w:tabs>
        <w:spacing w:after="120" w:line="360" w:lineRule="auto"/>
        <w:ind w:right="57"/>
        <w:jc w:val="both"/>
        <w:rPr>
          <w:rFonts w:cstheme="minorHAnsi"/>
          <w:sz w:val="24"/>
          <w:szCs w:val="24"/>
        </w:rPr>
      </w:pPr>
      <w:r w:rsidRPr="009F13F0">
        <w:rPr>
          <w:rFonts w:cstheme="minorHAnsi"/>
          <w:sz w:val="24"/>
          <w:szCs w:val="24"/>
        </w:rPr>
        <w:t xml:space="preserve">Ενδεικτικά μαθήματα για το Χειμερινό Εξάμηνο: </w:t>
      </w:r>
      <w:r w:rsidRPr="004E49E0">
        <w:rPr>
          <w:rFonts w:cstheme="minorHAnsi"/>
          <w:sz w:val="24"/>
          <w:szCs w:val="24"/>
        </w:rPr>
        <w:t xml:space="preserve">Ανατομία Ι, </w:t>
      </w:r>
      <w:r w:rsidRPr="000B75C5">
        <w:rPr>
          <w:rFonts w:cstheme="minorHAnsi"/>
          <w:sz w:val="24"/>
          <w:szCs w:val="24"/>
        </w:rPr>
        <w:t>Γεροντολογική Νοσηλευτική</w:t>
      </w:r>
      <w:r w:rsidR="000D0339">
        <w:rPr>
          <w:rFonts w:cstheme="minorHAnsi"/>
          <w:sz w:val="24"/>
          <w:szCs w:val="24"/>
        </w:rPr>
        <w:t>,</w:t>
      </w:r>
      <w:r w:rsidR="000D0339" w:rsidRPr="000D0339">
        <w:rPr>
          <w:bCs/>
          <w:sz w:val="20"/>
          <w:szCs w:val="20"/>
          <w:lang w:eastAsia="el-GR"/>
        </w:rPr>
        <w:t xml:space="preserve"> </w:t>
      </w:r>
      <w:r w:rsidR="000D0339" w:rsidRPr="000D0339">
        <w:rPr>
          <w:rFonts w:cstheme="minorHAnsi"/>
          <w:sz w:val="24"/>
          <w:szCs w:val="24"/>
        </w:rPr>
        <w:t>Παθολογική Νοσηλευτική ΙΙ.</w:t>
      </w:r>
    </w:p>
    <w:p w:rsidR="000D0339" w:rsidRPr="000D0339" w:rsidRDefault="000D0339" w:rsidP="000D0339">
      <w:pPr>
        <w:tabs>
          <w:tab w:val="left" w:pos="0"/>
        </w:tabs>
        <w:spacing w:after="120" w:line="360" w:lineRule="auto"/>
        <w:ind w:right="57"/>
        <w:jc w:val="both"/>
        <w:rPr>
          <w:rFonts w:cstheme="minorHAnsi"/>
          <w:sz w:val="24"/>
          <w:szCs w:val="24"/>
        </w:rPr>
      </w:pPr>
      <w:r>
        <w:rPr>
          <w:rFonts w:cstheme="minorHAnsi"/>
          <w:sz w:val="24"/>
          <w:szCs w:val="24"/>
        </w:rPr>
        <w:t xml:space="preserve"> </w:t>
      </w:r>
      <w:r w:rsidR="000B75C5" w:rsidRPr="009F13F0">
        <w:rPr>
          <w:rFonts w:cstheme="minorHAnsi"/>
          <w:sz w:val="24"/>
          <w:szCs w:val="24"/>
        </w:rPr>
        <w:t>Ε</w:t>
      </w:r>
      <w:r w:rsidR="000B75C5">
        <w:rPr>
          <w:rFonts w:cstheme="minorHAnsi"/>
          <w:sz w:val="24"/>
          <w:szCs w:val="24"/>
        </w:rPr>
        <w:t>ν</w:t>
      </w:r>
      <w:r w:rsidR="000B75C5" w:rsidRPr="009F13F0">
        <w:rPr>
          <w:rFonts w:cstheme="minorHAnsi"/>
          <w:sz w:val="24"/>
          <w:szCs w:val="24"/>
        </w:rPr>
        <w:t>δεικτικά μαθήματα για το Εα</w:t>
      </w:r>
      <w:r w:rsidR="000B75C5">
        <w:rPr>
          <w:rFonts w:cstheme="minorHAnsi"/>
          <w:sz w:val="24"/>
          <w:szCs w:val="24"/>
        </w:rPr>
        <w:t xml:space="preserve">ρινό Εξάμηνο: </w:t>
      </w:r>
      <w:r w:rsidRPr="000D0339">
        <w:rPr>
          <w:rFonts w:cstheme="minorHAnsi"/>
          <w:sz w:val="24"/>
          <w:szCs w:val="24"/>
        </w:rPr>
        <w:t xml:space="preserve">Φυσιολογία ΙΙ, </w:t>
      </w:r>
      <w:r>
        <w:rPr>
          <w:rFonts w:cstheme="minorHAnsi"/>
          <w:sz w:val="24"/>
          <w:szCs w:val="24"/>
        </w:rPr>
        <w:t>Χειρουργική Νοσ</w:t>
      </w:r>
      <w:r w:rsidRPr="000D0339">
        <w:rPr>
          <w:rFonts w:cstheme="minorHAnsi"/>
          <w:sz w:val="24"/>
          <w:szCs w:val="24"/>
        </w:rPr>
        <w:t>/κη Ι</w:t>
      </w:r>
      <w:r>
        <w:rPr>
          <w:rFonts w:cstheme="minorHAnsi"/>
          <w:sz w:val="24"/>
          <w:szCs w:val="24"/>
        </w:rPr>
        <w:t>.</w:t>
      </w:r>
    </w:p>
    <w:p w:rsidR="000D0339" w:rsidRPr="009F13F0" w:rsidRDefault="000D0339" w:rsidP="000D0339">
      <w:pPr>
        <w:tabs>
          <w:tab w:val="center" w:pos="4678"/>
        </w:tabs>
        <w:spacing w:after="0"/>
        <w:jc w:val="both"/>
        <w:rPr>
          <w:rFonts w:cstheme="minorHAnsi"/>
          <w:sz w:val="24"/>
          <w:szCs w:val="24"/>
        </w:rPr>
      </w:pPr>
      <w:r w:rsidRPr="009F13F0">
        <w:rPr>
          <w:rFonts w:cstheme="minorHAnsi"/>
          <w:sz w:val="24"/>
          <w:szCs w:val="24"/>
        </w:rPr>
        <w:t xml:space="preserve">Κωδικός θέσης Π.Υ.: </w:t>
      </w:r>
      <w:r>
        <w:rPr>
          <w:rFonts w:cstheme="minorHAnsi"/>
          <w:b/>
          <w:sz w:val="24"/>
          <w:szCs w:val="24"/>
        </w:rPr>
        <w:t>ΝΟΣ-01-04</w:t>
      </w:r>
      <w:r w:rsidRPr="009F13F0">
        <w:rPr>
          <w:rFonts w:cstheme="minorHAnsi"/>
          <w:sz w:val="24"/>
          <w:szCs w:val="24"/>
        </w:rPr>
        <w:t xml:space="preserve">  Γνωστικό Αντικείμενο: «</w:t>
      </w:r>
      <w:r w:rsidRPr="000D0339">
        <w:rPr>
          <w:rFonts w:cstheme="minorHAnsi"/>
          <w:sz w:val="24"/>
          <w:szCs w:val="24"/>
        </w:rPr>
        <w:t>Πτυχίο Ψυχολογίας  &amp;  Διδακτορικό στη ψυχολογία ασθενών και οικογένειας /φροντιστών</w:t>
      </w:r>
      <w:r w:rsidRPr="009F13F0">
        <w:rPr>
          <w:rFonts w:cstheme="minorHAnsi"/>
          <w:sz w:val="24"/>
          <w:szCs w:val="24"/>
        </w:rPr>
        <w:t>»</w:t>
      </w:r>
    </w:p>
    <w:p w:rsidR="000D0339" w:rsidRPr="009F13F0" w:rsidRDefault="000D0339" w:rsidP="000D0339">
      <w:pPr>
        <w:tabs>
          <w:tab w:val="left" w:pos="5103"/>
          <w:tab w:val="left" w:pos="7513"/>
        </w:tabs>
        <w:spacing w:after="0"/>
        <w:jc w:val="both"/>
        <w:rPr>
          <w:rFonts w:cstheme="minorHAnsi"/>
          <w:sz w:val="24"/>
          <w:szCs w:val="24"/>
        </w:rPr>
      </w:pPr>
      <w:r w:rsidRPr="009F13F0">
        <w:rPr>
          <w:rFonts w:cstheme="minorHAnsi"/>
          <w:sz w:val="24"/>
          <w:szCs w:val="24"/>
        </w:rPr>
        <w:t>Σύμβαση απασχόλησης: πλήρης.</w:t>
      </w:r>
    </w:p>
    <w:p w:rsidR="000D0339" w:rsidRPr="00FF7819" w:rsidRDefault="000D0339" w:rsidP="000D0339">
      <w:pPr>
        <w:tabs>
          <w:tab w:val="left" w:pos="0"/>
        </w:tabs>
        <w:spacing w:after="0" w:line="360" w:lineRule="auto"/>
        <w:jc w:val="both"/>
        <w:rPr>
          <w:rFonts w:cstheme="minorHAnsi"/>
          <w:sz w:val="24"/>
          <w:szCs w:val="24"/>
        </w:rPr>
      </w:pPr>
      <w:r w:rsidRPr="009F13F0">
        <w:rPr>
          <w:rFonts w:cstheme="minorHAnsi"/>
          <w:sz w:val="24"/>
          <w:szCs w:val="24"/>
        </w:rPr>
        <w:t xml:space="preserve">Ενδεικτικά μαθήματα για το Χειμερινό Εξάμηνο: </w:t>
      </w:r>
      <w:r w:rsidRPr="00FF7819">
        <w:rPr>
          <w:rFonts w:cstheme="minorHAnsi"/>
          <w:sz w:val="24"/>
          <w:szCs w:val="24"/>
        </w:rPr>
        <w:t>Ψυχολογία της Υγείας, Νοσηλευτική Ψυχικής Υγείας</w:t>
      </w:r>
      <w:r w:rsidR="00FF7819">
        <w:rPr>
          <w:rFonts w:cstheme="minorHAnsi"/>
          <w:sz w:val="24"/>
          <w:szCs w:val="24"/>
        </w:rPr>
        <w:t>.</w:t>
      </w:r>
    </w:p>
    <w:p w:rsidR="00FF7819" w:rsidRPr="0027457A" w:rsidRDefault="000D0339" w:rsidP="00FF7819">
      <w:pPr>
        <w:tabs>
          <w:tab w:val="left" w:pos="0"/>
        </w:tabs>
        <w:spacing w:after="0" w:line="360" w:lineRule="auto"/>
        <w:jc w:val="both"/>
        <w:rPr>
          <w:rFonts w:cstheme="minorHAnsi"/>
          <w:sz w:val="24"/>
          <w:szCs w:val="24"/>
        </w:rPr>
      </w:pPr>
      <w:r>
        <w:rPr>
          <w:rFonts w:cstheme="minorHAnsi"/>
          <w:sz w:val="24"/>
          <w:szCs w:val="24"/>
        </w:rPr>
        <w:t xml:space="preserve"> </w:t>
      </w:r>
      <w:r w:rsidRPr="009F13F0">
        <w:rPr>
          <w:rFonts w:cstheme="minorHAnsi"/>
          <w:sz w:val="24"/>
          <w:szCs w:val="24"/>
        </w:rPr>
        <w:t>Ε</w:t>
      </w:r>
      <w:r>
        <w:rPr>
          <w:rFonts w:cstheme="minorHAnsi"/>
          <w:sz w:val="24"/>
          <w:szCs w:val="24"/>
        </w:rPr>
        <w:t>ν</w:t>
      </w:r>
      <w:r w:rsidRPr="009F13F0">
        <w:rPr>
          <w:rFonts w:cstheme="minorHAnsi"/>
          <w:sz w:val="24"/>
          <w:szCs w:val="24"/>
        </w:rPr>
        <w:t>δεικτικά μαθήματα για το Εα</w:t>
      </w:r>
      <w:r>
        <w:rPr>
          <w:rFonts w:cstheme="minorHAnsi"/>
          <w:sz w:val="24"/>
          <w:szCs w:val="24"/>
        </w:rPr>
        <w:t xml:space="preserve">ρινό Εξάμηνο: </w:t>
      </w:r>
      <w:r w:rsidR="00FF7819" w:rsidRPr="00FF7819">
        <w:rPr>
          <w:rFonts w:cstheme="minorHAnsi"/>
          <w:sz w:val="24"/>
          <w:szCs w:val="24"/>
        </w:rPr>
        <w:t>Νοσηλευτική Δεοντολογία &amp; Βιοηθική,  Κοινωνιολογία της Υγείας</w:t>
      </w:r>
      <w:r w:rsidR="0027457A">
        <w:rPr>
          <w:rFonts w:cstheme="minorHAnsi"/>
          <w:sz w:val="24"/>
          <w:szCs w:val="24"/>
        </w:rPr>
        <w:t xml:space="preserve">, Χειρουργική Νοσηλευτική </w:t>
      </w:r>
      <w:r w:rsidR="0027457A">
        <w:rPr>
          <w:rFonts w:cstheme="minorHAnsi"/>
          <w:sz w:val="24"/>
          <w:szCs w:val="24"/>
          <w:lang w:val="en-US"/>
        </w:rPr>
        <w:t>I</w:t>
      </w:r>
      <w:r w:rsidR="0027457A" w:rsidRPr="0027457A">
        <w:rPr>
          <w:rFonts w:cstheme="minorHAnsi"/>
          <w:sz w:val="24"/>
          <w:szCs w:val="24"/>
        </w:rPr>
        <w:t>.</w:t>
      </w:r>
    </w:p>
    <w:p w:rsidR="00FF7819" w:rsidRDefault="00FF7819" w:rsidP="00FF7819">
      <w:pPr>
        <w:tabs>
          <w:tab w:val="left" w:pos="0"/>
        </w:tabs>
        <w:spacing w:after="0" w:line="360" w:lineRule="auto"/>
        <w:jc w:val="both"/>
        <w:rPr>
          <w:bCs/>
          <w:sz w:val="20"/>
          <w:szCs w:val="20"/>
          <w:lang w:eastAsia="el-GR"/>
        </w:rPr>
      </w:pPr>
    </w:p>
    <w:p w:rsidR="00FF7819" w:rsidRPr="009F13F0" w:rsidRDefault="00FF7819" w:rsidP="00FF7819">
      <w:pPr>
        <w:tabs>
          <w:tab w:val="center" w:pos="4678"/>
        </w:tabs>
        <w:spacing w:after="0"/>
        <w:jc w:val="both"/>
        <w:rPr>
          <w:rFonts w:cstheme="minorHAnsi"/>
          <w:sz w:val="24"/>
          <w:szCs w:val="24"/>
        </w:rPr>
      </w:pPr>
      <w:r w:rsidRPr="009F13F0">
        <w:rPr>
          <w:rFonts w:cstheme="minorHAnsi"/>
          <w:sz w:val="24"/>
          <w:szCs w:val="24"/>
        </w:rPr>
        <w:t xml:space="preserve">Κωδικός θέσης Π.Υ.: </w:t>
      </w:r>
      <w:r>
        <w:rPr>
          <w:rFonts w:cstheme="minorHAnsi"/>
          <w:b/>
          <w:sz w:val="24"/>
          <w:szCs w:val="24"/>
        </w:rPr>
        <w:t>ΝΟΣ-01-05</w:t>
      </w:r>
      <w:r w:rsidRPr="009F13F0">
        <w:rPr>
          <w:rFonts w:cstheme="minorHAnsi"/>
          <w:sz w:val="24"/>
          <w:szCs w:val="24"/>
        </w:rPr>
        <w:t xml:space="preserve">  Γνωστικό Αντικείμενο: «</w:t>
      </w:r>
      <w:r w:rsidR="00253625" w:rsidRPr="00253625">
        <w:rPr>
          <w:rFonts w:cstheme="minorHAnsi"/>
          <w:sz w:val="24"/>
          <w:szCs w:val="24"/>
        </w:rPr>
        <w:t>Πτυχίο Βιολογικών ή Βιοϊατρικών Επιστημών  &amp;  Διδακτορικό συναφές με την  Φυσιολογία ή Ανατομία του Ανθρώπου</w:t>
      </w:r>
      <w:r w:rsidRPr="009F13F0">
        <w:rPr>
          <w:rFonts w:cstheme="minorHAnsi"/>
          <w:sz w:val="24"/>
          <w:szCs w:val="24"/>
        </w:rPr>
        <w:t>»</w:t>
      </w:r>
    </w:p>
    <w:p w:rsidR="00FF7819" w:rsidRPr="009F13F0" w:rsidRDefault="00FF7819" w:rsidP="00FF7819">
      <w:pPr>
        <w:tabs>
          <w:tab w:val="left" w:pos="5103"/>
          <w:tab w:val="left" w:pos="7513"/>
        </w:tabs>
        <w:spacing w:after="0"/>
        <w:jc w:val="both"/>
        <w:rPr>
          <w:rFonts w:cstheme="minorHAnsi"/>
          <w:sz w:val="24"/>
          <w:szCs w:val="24"/>
        </w:rPr>
      </w:pPr>
      <w:r w:rsidRPr="009F13F0">
        <w:rPr>
          <w:rFonts w:cstheme="minorHAnsi"/>
          <w:sz w:val="24"/>
          <w:szCs w:val="24"/>
        </w:rPr>
        <w:t>Σύμβαση απασχόλησης: πλήρης.</w:t>
      </w:r>
    </w:p>
    <w:p w:rsidR="00253625" w:rsidRPr="00253625" w:rsidRDefault="00FF7819" w:rsidP="00253625">
      <w:pPr>
        <w:tabs>
          <w:tab w:val="left" w:pos="0"/>
        </w:tabs>
        <w:spacing w:after="0" w:line="360" w:lineRule="auto"/>
        <w:jc w:val="both"/>
        <w:rPr>
          <w:rFonts w:cstheme="minorHAnsi"/>
          <w:sz w:val="24"/>
          <w:szCs w:val="24"/>
        </w:rPr>
      </w:pPr>
      <w:r w:rsidRPr="009F13F0">
        <w:rPr>
          <w:rFonts w:cstheme="minorHAnsi"/>
          <w:sz w:val="24"/>
          <w:szCs w:val="24"/>
        </w:rPr>
        <w:t xml:space="preserve">Ενδεικτικά μαθήματα για το Χειμερινό Εξάμηνο: </w:t>
      </w:r>
      <w:r w:rsidR="00253625" w:rsidRPr="00253625">
        <w:rPr>
          <w:rFonts w:cstheme="minorHAnsi"/>
          <w:sz w:val="24"/>
          <w:szCs w:val="24"/>
        </w:rPr>
        <w:t>Ανατομία Ι</w:t>
      </w:r>
      <w:r w:rsidR="00253625">
        <w:rPr>
          <w:rFonts w:cstheme="minorHAnsi"/>
          <w:sz w:val="24"/>
          <w:szCs w:val="24"/>
        </w:rPr>
        <w:t xml:space="preserve">, </w:t>
      </w:r>
      <w:r w:rsidR="00253625" w:rsidRPr="00253625">
        <w:rPr>
          <w:rFonts w:cstheme="minorHAnsi"/>
          <w:sz w:val="24"/>
          <w:szCs w:val="24"/>
        </w:rPr>
        <w:t>Φυσιολογία Ι</w:t>
      </w:r>
      <w:r w:rsidR="00253625">
        <w:rPr>
          <w:rFonts w:cstheme="minorHAnsi"/>
          <w:sz w:val="24"/>
          <w:szCs w:val="24"/>
        </w:rPr>
        <w:t xml:space="preserve">.  </w:t>
      </w:r>
    </w:p>
    <w:p w:rsidR="00253625" w:rsidRPr="00253625" w:rsidRDefault="00FF7819" w:rsidP="00253625">
      <w:pPr>
        <w:tabs>
          <w:tab w:val="left" w:pos="0"/>
        </w:tabs>
        <w:spacing w:after="0" w:line="360" w:lineRule="auto"/>
        <w:jc w:val="both"/>
        <w:rPr>
          <w:rFonts w:cstheme="minorHAnsi"/>
          <w:sz w:val="24"/>
          <w:szCs w:val="24"/>
        </w:rPr>
      </w:pPr>
      <w:r>
        <w:rPr>
          <w:rFonts w:cstheme="minorHAnsi"/>
          <w:sz w:val="24"/>
          <w:szCs w:val="24"/>
        </w:rPr>
        <w:t xml:space="preserve"> </w:t>
      </w:r>
      <w:r w:rsidRPr="009F13F0">
        <w:rPr>
          <w:rFonts w:cstheme="minorHAnsi"/>
          <w:sz w:val="24"/>
          <w:szCs w:val="24"/>
        </w:rPr>
        <w:t>Ε</w:t>
      </w:r>
      <w:r>
        <w:rPr>
          <w:rFonts w:cstheme="minorHAnsi"/>
          <w:sz w:val="24"/>
          <w:szCs w:val="24"/>
        </w:rPr>
        <w:t>ν</w:t>
      </w:r>
      <w:r w:rsidRPr="009F13F0">
        <w:rPr>
          <w:rFonts w:cstheme="minorHAnsi"/>
          <w:sz w:val="24"/>
          <w:szCs w:val="24"/>
        </w:rPr>
        <w:t>δεικτικά μαθήματα για το Εα</w:t>
      </w:r>
      <w:r>
        <w:rPr>
          <w:rFonts w:cstheme="minorHAnsi"/>
          <w:sz w:val="24"/>
          <w:szCs w:val="24"/>
        </w:rPr>
        <w:t xml:space="preserve">ρινό Εξάμηνο: </w:t>
      </w:r>
      <w:r w:rsidR="00253625" w:rsidRPr="00253625">
        <w:rPr>
          <w:rFonts w:cstheme="minorHAnsi"/>
          <w:sz w:val="24"/>
          <w:szCs w:val="24"/>
        </w:rPr>
        <w:t>Ανατομία ΙΙ,  Φυσιολογία ΙΙ</w:t>
      </w:r>
      <w:r w:rsidR="00253625">
        <w:rPr>
          <w:rFonts w:cstheme="minorHAnsi"/>
          <w:sz w:val="24"/>
          <w:szCs w:val="24"/>
        </w:rPr>
        <w:t>.</w:t>
      </w:r>
      <w:r w:rsidR="00253625" w:rsidRPr="00253625">
        <w:rPr>
          <w:rFonts w:cstheme="minorHAnsi"/>
          <w:sz w:val="24"/>
          <w:szCs w:val="24"/>
        </w:rPr>
        <w:t xml:space="preserve"> </w:t>
      </w:r>
    </w:p>
    <w:p w:rsidR="00253625" w:rsidRPr="00636C47" w:rsidRDefault="00253625" w:rsidP="00253625">
      <w:pPr>
        <w:tabs>
          <w:tab w:val="left" w:pos="0"/>
        </w:tabs>
        <w:spacing w:after="0" w:line="360" w:lineRule="auto"/>
        <w:jc w:val="both"/>
        <w:rPr>
          <w:bCs/>
          <w:sz w:val="20"/>
          <w:szCs w:val="20"/>
          <w:lang w:eastAsia="el-GR"/>
        </w:rPr>
      </w:pPr>
    </w:p>
    <w:p w:rsidR="000D0339" w:rsidRDefault="000D0339" w:rsidP="00253625">
      <w:pPr>
        <w:tabs>
          <w:tab w:val="left" w:pos="0"/>
        </w:tabs>
        <w:spacing w:after="0" w:line="360" w:lineRule="auto"/>
        <w:jc w:val="both"/>
        <w:rPr>
          <w:rFonts w:cstheme="minorHAnsi"/>
          <w:sz w:val="24"/>
          <w:szCs w:val="24"/>
        </w:rPr>
      </w:pPr>
    </w:p>
    <w:p w:rsidR="00253625" w:rsidRPr="000D0339" w:rsidRDefault="00253625" w:rsidP="00253625">
      <w:pPr>
        <w:tabs>
          <w:tab w:val="left" w:pos="0"/>
        </w:tabs>
        <w:spacing w:after="0" w:line="360" w:lineRule="auto"/>
        <w:jc w:val="both"/>
        <w:rPr>
          <w:rFonts w:cstheme="minorHAnsi"/>
          <w:sz w:val="24"/>
          <w:szCs w:val="24"/>
        </w:rPr>
      </w:pPr>
    </w:p>
    <w:p w:rsidR="000D0339" w:rsidRPr="00636C47" w:rsidRDefault="000D0339" w:rsidP="000D0339">
      <w:pPr>
        <w:tabs>
          <w:tab w:val="left" w:pos="0"/>
        </w:tabs>
        <w:spacing w:after="120" w:line="360" w:lineRule="auto"/>
        <w:ind w:right="57"/>
        <w:jc w:val="both"/>
        <w:rPr>
          <w:bCs/>
          <w:sz w:val="20"/>
          <w:szCs w:val="20"/>
          <w:lang w:eastAsia="el-GR"/>
        </w:rPr>
      </w:pPr>
    </w:p>
    <w:p w:rsidR="000B75C5" w:rsidRDefault="000B75C5" w:rsidP="000D0339">
      <w:pPr>
        <w:tabs>
          <w:tab w:val="left" w:pos="0"/>
        </w:tabs>
        <w:spacing w:after="120" w:line="360" w:lineRule="auto"/>
        <w:ind w:right="57"/>
        <w:jc w:val="both"/>
        <w:rPr>
          <w:bCs/>
          <w:sz w:val="20"/>
          <w:szCs w:val="20"/>
          <w:lang w:eastAsia="el-GR"/>
        </w:rPr>
      </w:pPr>
      <w:r>
        <w:rPr>
          <w:bCs/>
          <w:sz w:val="20"/>
          <w:szCs w:val="20"/>
          <w:lang w:eastAsia="el-GR"/>
        </w:rPr>
        <w:lastRenderedPageBreak/>
        <w:t xml:space="preserve"> </w:t>
      </w:r>
    </w:p>
    <w:p w:rsidR="00BA3068" w:rsidRPr="00975A78" w:rsidRDefault="00BA3068" w:rsidP="00975A78">
      <w:pPr>
        <w:tabs>
          <w:tab w:val="center" w:pos="4678"/>
        </w:tabs>
        <w:spacing w:after="120"/>
        <w:jc w:val="center"/>
        <w:rPr>
          <w:rFonts w:cstheme="minorHAnsi"/>
          <w:b/>
          <w:sz w:val="24"/>
          <w:szCs w:val="24"/>
        </w:rPr>
      </w:pPr>
      <w:r w:rsidRPr="00975A78">
        <w:rPr>
          <w:rFonts w:cstheme="minorHAnsi"/>
          <w:b/>
          <w:sz w:val="24"/>
          <w:szCs w:val="24"/>
        </w:rPr>
        <w:t>Α. ΣΧΟΛΗ ΕΠΑΓΓΕΛΜΑΤΩΝ ΥΓΕΙΑΣ &amp; ΠΡΟΝΟΙΑΣ</w:t>
      </w:r>
    </w:p>
    <w:p w:rsidR="00BA3068" w:rsidRPr="00975A78" w:rsidRDefault="00636C47" w:rsidP="00975A78">
      <w:pPr>
        <w:tabs>
          <w:tab w:val="center" w:pos="4678"/>
        </w:tabs>
        <w:spacing w:after="120"/>
        <w:jc w:val="center"/>
        <w:rPr>
          <w:rFonts w:cstheme="minorHAnsi"/>
          <w:b/>
          <w:sz w:val="24"/>
          <w:szCs w:val="24"/>
        </w:rPr>
      </w:pPr>
      <w:r>
        <w:rPr>
          <w:rFonts w:cstheme="minorHAnsi"/>
          <w:b/>
          <w:sz w:val="24"/>
          <w:szCs w:val="24"/>
        </w:rPr>
        <w:t>Α.2. Τμήμα Λογοθεραπείας (</w:t>
      </w:r>
      <w:r w:rsidR="00BA3068" w:rsidRPr="00975A78">
        <w:rPr>
          <w:rFonts w:cstheme="minorHAnsi"/>
          <w:b/>
          <w:sz w:val="24"/>
          <w:szCs w:val="24"/>
        </w:rPr>
        <w:t>Ιωάννινα)</w:t>
      </w:r>
    </w:p>
    <w:p w:rsidR="00BA3068" w:rsidRPr="00975A78" w:rsidRDefault="00BA3068" w:rsidP="00975A78">
      <w:pPr>
        <w:tabs>
          <w:tab w:val="center" w:pos="4678"/>
        </w:tabs>
        <w:spacing w:after="12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sidRPr="00975A78">
        <w:rPr>
          <w:rFonts w:cstheme="minorHAnsi"/>
          <w:b/>
          <w:sz w:val="24"/>
          <w:szCs w:val="24"/>
        </w:rPr>
        <w:t>ΛΓ</w:t>
      </w:r>
      <w:r w:rsidR="00010ABF" w:rsidRPr="00975A78">
        <w:rPr>
          <w:rFonts w:cstheme="minorHAnsi"/>
          <w:b/>
          <w:sz w:val="24"/>
          <w:szCs w:val="24"/>
        </w:rPr>
        <w:t>Θ</w:t>
      </w:r>
      <w:r w:rsidR="00745618">
        <w:rPr>
          <w:rFonts w:cstheme="minorHAnsi"/>
          <w:b/>
          <w:sz w:val="24"/>
          <w:szCs w:val="24"/>
        </w:rPr>
        <w:t xml:space="preserve"> -01</w:t>
      </w:r>
      <w:r w:rsidR="00BE6AA6">
        <w:rPr>
          <w:rFonts w:cstheme="minorHAnsi"/>
          <w:b/>
          <w:sz w:val="24"/>
          <w:szCs w:val="24"/>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00204812" w:rsidRPr="00975A78">
        <w:rPr>
          <w:rFonts w:cstheme="minorHAnsi"/>
          <w:sz w:val="24"/>
          <w:szCs w:val="24"/>
        </w:rPr>
        <w:t>Λογοθεραπευτής</w:t>
      </w:r>
      <w:r w:rsidRPr="00975A78">
        <w:rPr>
          <w:rFonts w:cstheme="minorHAnsi"/>
          <w:sz w:val="24"/>
          <w:szCs w:val="24"/>
        </w:rPr>
        <w:t>»</w:t>
      </w:r>
    </w:p>
    <w:p w:rsidR="00BA3068" w:rsidRPr="00975A78" w:rsidRDefault="00BA3068" w:rsidP="00975A78">
      <w:pPr>
        <w:tabs>
          <w:tab w:val="left" w:pos="5103"/>
          <w:tab w:val="left" w:pos="7513"/>
        </w:tabs>
        <w:spacing w:after="12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p>
    <w:p w:rsidR="009C6334" w:rsidRPr="009C6334" w:rsidRDefault="009C6334" w:rsidP="009C6334">
      <w:pPr>
        <w:tabs>
          <w:tab w:val="left" w:pos="5103"/>
          <w:tab w:val="left" w:pos="7513"/>
        </w:tabs>
        <w:spacing w:after="120"/>
        <w:jc w:val="both"/>
        <w:rPr>
          <w:rFonts w:cstheme="minorHAnsi"/>
          <w:i/>
          <w:sz w:val="24"/>
          <w:szCs w:val="24"/>
        </w:rPr>
      </w:pPr>
      <w:r w:rsidRPr="004E73E3">
        <w:rPr>
          <w:rFonts w:cstheme="minorHAnsi"/>
          <w:sz w:val="24"/>
          <w:szCs w:val="24"/>
        </w:rPr>
        <w:t>Ενδεικτικά μαθήματα για το Χειμερινό Εξάμηνο</w:t>
      </w:r>
      <w:r w:rsidR="00BE6AA6" w:rsidRPr="004E73E3">
        <w:rPr>
          <w:rFonts w:cstheme="minorHAnsi"/>
          <w:sz w:val="24"/>
          <w:szCs w:val="24"/>
        </w:rPr>
        <w:t>:</w:t>
      </w:r>
      <w:r w:rsidR="00134260" w:rsidRPr="004E73E3">
        <w:rPr>
          <w:rFonts w:cstheme="minorHAnsi"/>
          <w:sz w:val="24"/>
          <w:szCs w:val="24"/>
        </w:rPr>
        <w:t xml:space="preserve"> </w:t>
      </w:r>
      <w:r w:rsidRPr="009C6334">
        <w:rPr>
          <w:rFonts w:cstheme="minorHAnsi"/>
          <w:i/>
          <w:sz w:val="24"/>
          <w:szCs w:val="24"/>
        </w:rPr>
        <w:t xml:space="preserve">Φωνητική, Διαταραχές της κατάποσης – δυσφαγία, </w:t>
      </w:r>
      <w:r>
        <w:rPr>
          <w:rFonts w:cstheme="minorHAnsi"/>
          <w:i/>
          <w:sz w:val="24"/>
          <w:szCs w:val="24"/>
        </w:rPr>
        <w:t>Διαταραχές φωνής.</w:t>
      </w:r>
    </w:p>
    <w:p w:rsidR="009C6334" w:rsidRPr="009C6334" w:rsidRDefault="009C6334" w:rsidP="009C6334">
      <w:pPr>
        <w:tabs>
          <w:tab w:val="left" w:pos="5103"/>
          <w:tab w:val="left" w:pos="7513"/>
        </w:tabs>
        <w:spacing w:after="120"/>
        <w:jc w:val="both"/>
        <w:rPr>
          <w:rFonts w:cstheme="minorHAnsi"/>
          <w:i/>
          <w:sz w:val="24"/>
          <w:szCs w:val="24"/>
        </w:rPr>
      </w:pPr>
      <w:r w:rsidRPr="004E73E3">
        <w:rPr>
          <w:rFonts w:cstheme="minorHAnsi"/>
          <w:sz w:val="24"/>
          <w:szCs w:val="24"/>
        </w:rPr>
        <w:t>Ενδεικτικά μαθήματα για το Εαρινό Εξάμηνο</w:t>
      </w:r>
      <w:r w:rsidR="00BE6AA6" w:rsidRPr="004E73E3">
        <w:rPr>
          <w:rFonts w:cstheme="minorHAnsi"/>
          <w:sz w:val="24"/>
          <w:szCs w:val="24"/>
        </w:rPr>
        <w:t>:</w:t>
      </w:r>
      <w:r w:rsidR="00134260" w:rsidRPr="00134260">
        <w:rPr>
          <w:rFonts w:cstheme="minorHAnsi"/>
          <w:sz w:val="24"/>
          <w:szCs w:val="24"/>
        </w:rPr>
        <w:t xml:space="preserve"> </w:t>
      </w:r>
      <w:r w:rsidRPr="009C6334">
        <w:rPr>
          <w:rFonts w:cstheme="minorHAnsi"/>
          <w:i/>
          <w:sz w:val="24"/>
          <w:szCs w:val="24"/>
        </w:rPr>
        <w:t>Διαταραχές επικοινωνίας ατόμων με τραχηλοκρανιοπροσωπικές ανωμαλίες</w:t>
      </w:r>
      <w:r>
        <w:rPr>
          <w:rFonts w:cstheme="minorHAnsi"/>
          <w:i/>
          <w:sz w:val="24"/>
          <w:szCs w:val="24"/>
        </w:rPr>
        <w:t xml:space="preserve">, </w:t>
      </w:r>
      <w:r w:rsidRPr="009C6334">
        <w:rPr>
          <w:rFonts w:cstheme="minorHAnsi"/>
          <w:i/>
          <w:sz w:val="24"/>
          <w:szCs w:val="24"/>
        </w:rPr>
        <w:t>Κλινική Άσκηση στη Λογοπαθολογία –1</w:t>
      </w:r>
      <w:r>
        <w:rPr>
          <w:rFonts w:cstheme="minorHAnsi"/>
          <w:i/>
          <w:sz w:val="24"/>
          <w:szCs w:val="24"/>
        </w:rPr>
        <w:t xml:space="preserve">, </w:t>
      </w:r>
      <w:r w:rsidRPr="009C6334">
        <w:rPr>
          <w:rFonts w:cstheme="minorHAnsi"/>
          <w:i/>
          <w:sz w:val="24"/>
          <w:szCs w:val="24"/>
        </w:rPr>
        <w:t>Κλινική Άσκηση στη Λογοπαθολογία</w:t>
      </w:r>
      <w:r>
        <w:rPr>
          <w:rFonts w:cstheme="minorHAnsi"/>
          <w:i/>
          <w:sz w:val="24"/>
          <w:szCs w:val="24"/>
        </w:rPr>
        <w:t xml:space="preserve"> -3.</w:t>
      </w:r>
    </w:p>
    <w:p w:rsidR="00BE6AA6" w:rsidRDefault="00BE6AA6" w:rsidP="00975A78">
      <w:pPr>
        <w:tabs>
          <w:tab w:val="center" w:pos="4678"/>
        </w:tabs>
        <w:spacing w:after="120"/>
        <w:jc w:val="both"/>
        <w:rPr>
          <w:rFonts w:cstheme="minorHAnsi"/>
          <w:sz w:val="24"/>
          <w:szCs w:val="24"/>
          <w:u w:val="single"/>
        </w:rPr>
      </w:pPr>
    </w:p>
    <w:p w:rsidR="00BE6AA6" w:rsidRDefault="00BA3068" w:rsidP="00BE6AA6">
      <w:pPr>
        <w:tabs>
          <w:tab w:val="center" w:pos="4678"/>
        </w:tabs>
        <w:spacing w:after="12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sidRPr="00975A78">
        <w:rPr>
          <w:rFonts w:cstheme="minorHAnsi"/>
          <w:b/>
          <w:sz w:val="24"/>
          <w:szCs w:val="24"/>
        </w:rPr>
        <w:t>ΛΓ</w:t>
      </w:r>
      <w:r w:rsidR="00010ABF" w:rsidRPr="00975A78">
        <w:rPr>
          <w:rFonts w:cstheme="minorHAnsi"/>
          <w:b/>
          <w:sz w:val="24"/>
          <w:szCs w:val="24"/>
        </w:rPr>
        <w:t>Θ</w:t>
      </w:r>
      <w:r w:rsidR="00745618">
        <w:rPr>
          <w:rFonts w:cstheme="minorHAnsi"/>
          <w:b/>
          <w:sz w:val="24"/>
          <w:szCs w:val="24"/>
        </w:rPr>
        <w:t>-</w:t>
      </w:r>
      <w:r w:rsidRPr="00975A78">
        <w:rPr>
          <w:rFonts w:cstheme="minorHAnsi"/>
          <w:b/>
          <w:sz w:val="24"/>
          <w:szCs w:val="24"/>
        </w:rPr>
        <w:t>02</w:t>
      </w:r>
      <w:r w:rsidR="00BE6AA6">
        <w:rPr>
          <w:rFonts w:cstheme="minorHAnsi"/>
          <w:b/>
          <w:sz w:val="24"/>
          <w:szCs w:val="24"/>
        </w:rPr>
        <w:t xml:space="preserve">  </w:t>
      </w:r>
      <w:r w:rsidRPr="00975A78">
        <w:rPr>
          <w:rFonts w:cstheme="minorHAnsi"/>
          <w:sz w:val="24"/>
          <w:szCs w:val="24"/>
          <w:u w:val="single"/>
        </w:rPr>
        <w:t>Γνωστικό Αντικείμενο:</w:t>
      </w:r>
      <w:r w:rsidRPr="00975A78">
        <w:rPr>
          <w:rFonts w:cstheme="minorHAnsi"/>
          <w:sz w:val="24"/>
          <w:szCs w:val="24"/>
        </w:rPr>
        <w:t xml:space="preserve"> «Λογο</w:t>
      </w:r>
      <w:r w:rsidR="00204812" w:rsidRPr="00975A78">
        <w:rPr>
          <w:rFonts w:cstheme="minorHAnsi"/>
          <w:sz w:val="24"/>
          <w:szCs w:val="24"/>
        </w:rPr>
        <w:t>θεραπευτής</w:t>
      </w:r>
      <w:r w:rsidRPr="00975A78">
        <w:rPr>
          <w:rFonts w:cstheme="minorHAnsi"/>
          <w:sz w:val="24"/>
          <w:szCs w:val="24"/>
        </w:rPr>
        <w:t>»</w:t>
      </w:r>
      <w:r w:rsidR="00BE6AA6">
        <w:rPr>
          <w:rFonts w:cstheme="minorHAnsi"/>
          <w:sz w:val="24"/>
          <w:szCs w:val="24"/>
        </w:rPr>
        <w:t xml:space="preserve"> </w:t>
      </w:r>
    </w:p>
    <w:p w:rsidR="00BE6AA6" w:rsidRDefault="00BA3068" w:rsidP="00BE6AA6">
      <w:pPr>
        <w:tabs>
          <w:tab w:val="center" w:pos="4678"/>
        </w:tabs>
        <w:spacing w:after="12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r w:rsidR="00BE6AA6">
        <w:rPr>
          <w:rFonts w:cstheme="minorHAnsi"/>
          <w:sz w:val="24"/>
          <w:szCs w:val="24"/>
        </w:rPr>
        <w:t xml:space="preserve"> </w:t>
      </w:r>
    </w:p>
    <w:p w:rsidR="00BE6AA6" w:rsidRPr="009C6334" w:rsidRDefault="00BE6AA6" w:rsidP="00BE6AA6">
      <w:pPr>
        <w:tabs>
          <w:tab w:val="center" w:pos="4678"/>
        </w:tabs>
        <w:spacing w:after="120"/>
        <w:jc w:val="both"/>
        <w:rPr>
          <w:rFonts w:cstheme="minorHAnsi"/>
          <w:i/>
          <w:sz w:val="24"/>
          <w:szCs w:val="24"/>
        </w:rPr>
      </w:pPr>
      <w:r w:rsidRPr="004E73E3">
        <w:rPr>
          <w:rFonts w:cstheme="minorHAnsi"/>
          <w:sz w:val="24"/>
          <w:szCs w:val="24"/>
        </w:rPr>
        <w:t xml:space="preserve">Ενδεικτικά μαθήματα για το Χειμερινό Εξάμηνο: </w:t>
      </w:r>
      <w:r w:rsidRPr="004E73E3">
        <w:rPr>
          <w:rFonts w:cstheme="minorHAnsi"/>
          <w:i/>
          <w:sz w:val="24"/>
          <w:szCs w:val="24"/>
        </w:rPr>
        <w:t>Κ</w:t>
      </w:r>
      <w:r w:rsidRPr="00BE6AA6">
        <w:rPr>
          <w:rFonts w:cstheme="minorHAnsi"/>
          <w:i/>
          <w:sz w:val="24"/>
          <w:szCs w:val="24"/>
        </w:rPr>
        <w:t>λινική Άσκηση στη Λογοπαθολογία</w:t>
      </w:r>
      <w:r>
        <w:rPr>
          <w:rFonts w:cstheme="minorHAnsi"/>
          <w:i/>
          <w:sz w:val="24"/>
          <w:szCs w:val="24"/>
        </w:rPr>
        <w:t xml:space="preserve"> – 2, </w:t>
      </w:r>
      <w:r w:rsidRPr="00BE6AA6">
        <w:rPr>
          <w:rFonts w:cstheme="minorHAnsi"/>
          <w:i/>
          <w:sz w:val="24"/>
          <w:szCs w:val="24"/>
        </w:rPr>
        <w:t>Κλιν</w:t>
      </w:r>
      <w:r>
        <w:rPr>
          <w:rFonts w:cstheme="minorHAnsi"/>
          <w:i/>
          <w:sz w:val="24"/>
          <w:szCs w:val="24"/>
        </w:rPr>
        <w:t xml:space="preserve">ική Άσκηση στη Λογοπαθολογία – 4. </w:t>
      </w:r>
    </w:p>
    <w:p w:rsidR="00BE6AA6" w:rsidRPr="009C6334" w:rsidRDefault="00BE6AA6" w:rsidP="00BE6AA6">
      <w:pPr>
        <w:tabs>
          <w:tab w:val="left" w:pos="5103"/>
          <w:tab w:val="left" w:pos="7513"/>
        </w:tabs>
        <w:spacing w:after="120"/>
        <w:jc w:val="both"/>
        <w:rPr>
          <w:rFonts w:cstheme="minorHAnsi"/>
          <w:i/>
          <w:sz w:val="24"/>
          <w:szCs w:val="24"/>
        </w:rPr>
      </w:pPr>
      <w:r w:rsidRPr="004E73E3">
        <w:rPr>
          <w:rFonts w:cstheme="minorHAnsi"/>
          <w:sz w:val="24"/>
          <w:szCs w:val="24"/>
        </w:rPr>
        <w:t>Ενδεικτικά μαθήματα για το Εαρινό Εξάμηνο:</w:t>
      </w:r>
      <w:r w:rsidR="000A1BD2">
        <w:rPr>
          <w:rFonts w:cstheme="minorHAnsi"/>
          <w:sz w:val="24"/>
          <w:szCs w:val="24"/>
        </w:rPr>
        <w:t xml:space="preserve"> </w:t>
      </w:r>
      <w:r w:rsidRPr="009C6334">
        <w:rPr>
          <w:rFonts w:cstheme="minorHAnsi"/>
          <w:i/>
          <w:sz w:val="24"/>
          <w:szCs w:val="24"/>
        </w:rPr>
        <w:t>Κλι</w:t>
      </w:r>
      <w:r>
        <w:rPr>
          <w:rFonts w:cstheme="minorHAnsi"/>
          <w:i/>
          <w:sz w:val="24"/>
          <w:szCs w:val="24"/>
        </w:rPr>
        <w:t xml:space="preserve">νική Άσκηση στη Λογοπαθολογία –1, </w:t>
      </w:r>
      <w:r w:rsidRPr="009C6334">
        <w:rPr>
          <w:rFonts w:cstheme="minorHAnsi"/>
          <w:i/>
          <w:sz w:val="24"/>
          <w:szCs w:val="24"/>
        </w:rPr>
        <w:t>Κλινική Άσκηση στη Λογοπαθολογία</w:t>
      </w:r>
      <w:r>
        <w:rPr>
          <w:rFonts w:cstheme="minorHAnsi"/>
          <w:i/>
          <w:sz w:val="24"/>
          <w:szCs w:val="24"/>
        </w:rPr>
        <w:t xml:space="preserve"> -3.</w:t>
      </w:r>
    </w:p>
    <w:p w:rsidR="00BE6AA6" w:rsidRDefault="00BE6AA6" w:rsidP="00975A78">
      <w:pPr>
        <w:tabs>
          <w:tab w:val="center" w:pos="4678"/>
        </w:tabs>
        <w:spacing w:after="120"/>
        <w:jc w:val="both"/>
        <w:rPr>
          <w:rFonts w:cstheme="minorHAnsi"/>
          <w:sz w:val="24"/>
          <w:szCs w:val="24"/>
          <w:u w:val="single"/>
        </w:rPr>
      </w:pPr>
    </w:p>
    <w:p w:rsidR="00BA3068" w:rsidRPr="00975A78" w:rsidRDefault="00BA3068" w:rsidP="00975A78">
      <w:pPr>
        <w:tabs>
          <w:tab w:val="center" w:pos="4678"/>
        </w:tabs>
        <w:spacing w:after="12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sidRPr="00975A78">
        <w:rPr>
          <w:rFonts w:cstheme="minorHAnsi"/>
          <w:b/>
          <w:sz w:val="24"/>
          <w:szCs w:val="24"/>
        </w:rPr>
        <w:t>ΛΓ</w:t>
      </w:r>
      <w:r w:rsidR="00010ABF" w:rsidRPr="00975A78">
        <w:rPr>
          <w:rFonts w:cstheme="minorHAnsi"/>
          <w:b/>
          <w:sz w:val="24"/>
          <w:szCs w:val="24"/>
        </w:rPr>
        <w:t>Θ</w:t>
      </w:r>
      <w:r w:rsidR="00745618">
        <w:rPr>
          <w:rFonts w:cstheme="minorHAnsi"/>
          <w:b/>
          <w:sz w:val="24"/>
          <w:szCs w:val="24"/>
        </w:rPr>
        <w:t xml:space="preserve"> </w:t>
      </w:r>
      <w:r w:rsidR="00204812" w:rsidRPr="00975A78">
        <w:rPr>
          <w:rFonts w:cstheme="minorHAnsi"/>
          <w:b/>
          <w:sz w:val="24"/>
          <w:szCs w:val="24"/>
        </w:rPr>
        <w:t>-</w:t>
      </w:r>
      <w:r w:rsidRPr="00975A78">
        <w:rPr>
          <w:rFonts w:cstheme="minorHAnsi"/>
          <w:b/>
          <w:sz w:val="24"/>
          <w:szCs w:val="24"/>
        </w:rPr>
        <w:t>03</w:t>
      </w:r>
      <w:r w:rsidR="00BE6AA6">
        <w:rPr>
          <w:rFonts w:cstheme="minorHAnsi"/>
          <w:b/>
          <w:sz w:val="24"/>
          <w:szCs w:val="24"/>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00745618" w:rsidRPr="00975A78">
        <w:rPr>
          <w:rFonts w:cstheme="minorHAnsi"/>
          <w:sz w:val="24"/>
          <w:szCs w:val="24"/>
        </w:rPr>
        <w:t>Ψυχολογία της εκπαίδευσης- αναπτυξιακές γλωσσικές διαταραχές</w:t>
      </w:r>
      <w:r w:rsidRPr="00975A78">
        <w:rPr>
          <w:rFonts w:cstheme="minorHAnsi"/>
          <w:sz w:val="24"/>
          <w:szCs w:val="24"/>
        </w:rPr>
        <w:t>»</w:t>
      </w:r>
    </w:p>
    <w:p w:rsidR="00BA3068" w:rsidRPr="00975A78" w:rsidRDefault="00BA3068" w:rsidP="00975A78">
      <w:pPr>
        <w:tabs>
          <w:tab w:val="left" w:pos="5103"/>
          <w:tab w:val="left" w:pos="7513"/>
        </w:tabs>
        <w:spacing w:after="12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w:t>
      </w:r>
      <w:r w:rsidR="00745618">
        <w:rPr>
          <w:rFonts w:cstheme="minorHAnsi"/>
          <w:sz w:val="24"/>
          <w:szCs w:val="24"/>
        </w:rPr>
        <w:t>πλήρης</w:t>
      </w:r>
      <w:r w:rsidRPr="00975A78">
        <w:rPr>
          <w:rFonts w:cstheme="minorHAnsi"/>
          <w:sz w:val="24"/>
          <w:szCs w:val="24"/>
        </w:rPr>
        <w:t>.</w:t>
      </w:r>
    </w:p>
    <w:p w:rsidR="00BE6AA6" w:rsidRPr="00BE6AA6" w:rsidRDefault="00BE6AA6" w:rsidP="00BE6AA6">
      <w:pPr>
        <w:tabs>
          <w:tab w:val="center" w:pos="4678"/>
        </w:tabs>
        <w:spacing w:after="120"/>
        <w:jc w:val="both"/>
        <w:rPr>
          <w:rFonts w:cstheme="minorHAnsi"/>
          <w:i/>
          <w:sz w:val="24"/>
          <w:szCs w:val="24"/>
        </w:rPr>
      </w:pPr>
      <w:r w:rsidRPr="004E73E3">
        <w:rPr>
          <w:rFonts w:cstheme="minorHAnsi"/>
          <w:sz w:val="24"/>
          <w:szCs w:val="24"/>
        </w:rPr>
        <w:t>Ενδεικτικά μαθήματα για το Χειμερινό Εξάμηνο:</w:t>
      </w:r>
      <w:r w:rsidRPr="00BE6AA6">
        <w:rPr>
          <w:rFonts w:cstheme="minorHAnsi"/>
          <w:i/>
          <w:sz w:val="24"/>
          <w:szCs w:val="24"/>
        </w:rPr>
        <w:t>Γλωσσική Ανάπτυξη</w:t>
      </w:r>
      <w:r>
        <w:rPr>
          <w:rFonts w:cstheme="minorHAnsi"/>
          <w:i/>
          <w:sz w:val="24"/>
          <w:szCs w:val="24"/>
        </w:rPr>
        <w:t>,</w:t>
      </w:r>
      <w:r w:rsidRPr="00BE6AA6">
        <w:rPr>
          <w:rFonts w:cstheme="minorHAnsi"/>
          <w:i/>
          <w:sz w:val="24"/>
          <w:szCs w:val="24"/>
        </w:rPr>
        <w:t xml:space="preserve"> Κλινική Άσκηση στη Λογοπαθολογία – 2, Γλωσσικέ</w:t>
      </w:r>
      <w:r>
        <w:rPr>
          <w:rFonts w:cstheme="minorHAnsi"/>
          <w:i/>
          <w:sz w:val="24"/>
          <w:szCs w:val="24"/>
        </w:rPr>
        <w:t>ς διαταραχές στη σχολική</w:t>
      </w:r>
      <w:r w:rsidR="0027457A" w:rsidRPr="0027457A">
        <w:rPr>
          <w:rFonts w:cstheme="minorHAnsi"/>
          <w:i/>
          <w:sz w:val="24"/>
          <w:szCs w:val="24"/>
        </w:rPr>
        <w:t xml:space="preserve"> </w:t>
      </w:r>
      <w:r w:rsidR="0027457A">
        <w:rPr>
          <w:rFonts w:cstheme="minorHAnsi"/>
          <w:i/>
          <w:sz w:val="24"/>
          <w:szCs w:val="24"/>
        </w:rPr>
        <w:t>ηλικία</w:t>
      </w:r>
      <w:r w:rsidRPr="00BE6AA6">
        <w:rPr>
          <w:rFonts w:cstheme="minorHAnsi"/>
          <w:i/>
          <w:sz w:val="24"/>
          <w:szCs w:val="24"/>
        </w:rPr>
        <w:t xml:space="preserve">. </w:t>
      </w:r>
    </w:p>
    <w:p w:rsidR="00BE6AA6" w:rsidRPr="00BE6AA6" w:rsidRDefault="00BE6AA6" w:rsidP="00BE6AA6">
      <w:pPr>
        <w:tabs>
          <w:tab w:val="center" w:pos="4678"/>
        </w:tabs>
        <w:spacing w:after="120"/>
        <w:jc w:val="both"/>
        <w:rPr>
          <w:rFonts w:cstheme="minorHAnsi"/>
          <w:i/>
          <w:sz w:val="24"/>
          <w:szCs w:val="24"/>
        </w:rPr>
      </w:pPr>
      <w:r w:rsidRPr="004E73E3">
        <w:rPr>
          <w:rFonts w:cstheme="minorHAnsi"/>
          <w:sz w:val="24"/>
          <w:szCs w:val="24"/>
        </w:rPr>
        <w:t>Ενδεικτικά μαθήματα για το Εαρινό Εξάμηνο:</w:t>
      </w:r>
      <w:r w:rsidRPr="004E73E3">
        <w:rPr>
          <w:rFonts w:cstheme="minorHAnsi"/>
          <w:i/>
          <w:sz w:val="24"/>
          <w:szCs w:val="24"/>
        </w:rPr>
        <w:t xml:space="preserve"> Αγγλική Ορολογία, Αν</w:t>
      </w:r>
      <w:r w:rsidR="00124BD8" w:rsidRPr="004E73E3">
        <w:rPr>
          <w:rFonts w:cstheme="minorHAnsi"/>
          <w:i/>
          <w:sz w:val="24"/>
          <w:szCs w:val="24"/>
        </w:rPr>
        <w:t>απτυξιακές γλωσσικές διαταραχές,</w:t>
      </w:r>
      <w:r w:rsidR="00732FCE">
        <w:rPr>
          <w:rFonts w:cstheme="minorHAnsi"/>
          <w:i/>
          <w:sz w:val="24"/>
          <w:szCs w:val="24"/>
        </w:rPr>
        <w:t xml:space="preserve"> </w:t>
      </w:r>
      <w:r w:rsidRPr="004E73E3">
        <w:rPr>
          <w:rFonts w:cstheme="minorHAnsi"/>
          <w:i/>
          <w:sz w:val="24"/>
          <w:szCs w:val="24"/>
        </w:rPr>
        <w:t>Μαθησιακές δυσκολίες – Διγλωσσία και</w:t>
      </w:r>
      <w:r w:rsidRPr="00BE6AA6">
        <w:rPr>
          <w:rFonts w:cstheme="minorHAnsi"/>
          <w:i/>
          <w:sz w:val="24"/>
          <w:szCs w:val="24"/>
        </w:rPr>
        <w:t xml:space="preserve"> Πολυγλωσσικό</w:t>
      </w:r>
      <w:r w:rsidR="00124BD8">
        <w:rPr>
          <w:rFonts w:cstheme="minorHAnsi"/>
          <w:i/>
          <w:sz w:val="24"/>
          <w:szCs w:val="24"/>
        </w:rPr>
        <w:t xml:space="preserve"> Περιβάλλον,</w:t>
      </w:r>
      <w:r w:rsidR="00124BD8" w:rsidRPr="00124BD8">
        <w:rPr>
          <w:rFonts w:cstheme="minorHAnsi"/>
          <w:i/>
          <w:sz w:val="24"/>
          <w:szCs w:val="24"/>
        </w:rPr>
        <w:t xml:space="preserve"> </w:t>
      </w:r>
      <w:r w:rsidR="00124BD8" w:rsidRPr="00BE6AA6">
        <w:rPr>
          <w:rFonts w:cstheme="minorHAnsi"/>
          <w:i/>
          <w:sz w:val="24"/>
          <w:szCs w:val="24"/>
        </w:rPr>
        <w:t>Κλινική Άσκηση στη Λογοπαθολογία –1</w:t>
      </w:r>
      <w:r w:rsidR="00124BD8">
        <w:rPr>
          <w:rFonts w:cstheme="minorHAnsi"/>
          <w:i/>
          <w:sz w:val="24"/>
          <w:szCs w:val="24"/>
        </w:rPr>
        <w:t>.</w:t>
      </w:r>
    </w:p>
    <w:p w:rsidR="00BA3068" w:rsidRPr="00975A78" w:rsidRDefault="00BA3068" w:rsidP="00975A78">
      <w:pPr>
        <w:tabs>
          <w:tab w:val="center" w:pos="4678"/>
        </w:tabs>
        <w:spacing w:after="120"/>
        <w:jc w:val="both"/>
        <w:rPr>
          <w:rFonts w:cstheme="minorHAnsi"/>
          <w:sz w:val="24"/>
          <w:szCs w:val="24"/>
        </w:rPr>
      </w:pPr>
    </w:p>
    <w:p w:rsidR="00BA3068" w:rsidRPr="00975A78" w:rsidRDefault="00BA3068" w:rsidP="00975A78">
      <w:pPr>
        <w:tabs>
          <w:tab w:val="center" w:pos="4678"/>
        </w:tabs>
        <w:spacing w:after="12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sidRPr="00975A78">
        <w:rPr>
          <w:rFonts w:cstheme="minorHAnsi"/>
          <w:b/>
          <w:sz w:val="24"/>
          <w:szCs w:val="24"/>
        </w:rPr>
        <w:t>ΛΓ</w:t>
      </w:r>
      <w:r w:rsidR="00010ABF" w:rsidRPr="00975A78">
        <w:rPr>
          <w:rFonts w:cstheme="minorHAnsi"/>
          <w:b/>
          <w:sz w:val="24"/>
          <w:szCs w:val="24"/>
        </w:rPr>
        <w:t>Θ</w:t>
      </w:r>
      <w:r w:rsidR="00745618">
        <w:rPr>
          <w:rFonts w:cstheme="minorHAnsi"/>
          <w:b/>
          <w:sz w:val="24"/>
          <w:szCs w:val="24"/>
        </w:rPr>
        <w:t>-</w:t>
      </w:r>
      <w:r w:rsidRPr="00975A78">
        <w:rPr>
          <w:rFonts w:cstheme="minorHAnsi"/>
          <w:b/>
          <w:sz w:val="24"/>
          <w:szCs w:val="24"/>
        </w:rPr>
        <w:t>04</w:t>
      </w:r>
      <w:r w:rsidR="00124BD8">
        <w:rPr>
          <w:rFonts w:cstheme="minorHAnsi"/>
          <w:b/>
          <w:sz w:val="24"/>
          <w:szCs w:val="24"/>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00745618">
        <w:rPr>
          <w:rFonts w:cstheme="minorHAnsi"/>
          <w:sz w:val="24"/>
          <w:szCs w:val="24"/>
        </w:rPr>
        <w:t>Σύγχρονες ηλεκτρονικές τεχνολογίες στην ψηφιακή επεξεργασία σήματος ομιλίας</w:t>
      </w:r>
      <w:r w:rsidRPr="00975A78">
        <w:rPr>
          <w:rFonts w:cstheme="minorHAnsi"/>
          <w:sz w:val="24"/>
          <w:szCs w:val="24"/>
        </w:rPr>
        <w:t>»</w:t>
      </w:r>
    </w:p>
    <w:p w:rsidR="00BA3068" w:rsidRPr="00975A78" w:rsidRDefault="00BA3068" w:rsidP="00975A78">
      <w:pPr>
        <w:tabs>
          <w:tab w:val="left" w:pos="5103"/>
          <w:tab w:val="left" w:pos="7513"/>
        </w:tabs>
        <w:spacing w:after="12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w:t>
      </w:r>
      <w:r w:rsidR="00204812" w:rsidRPr="00975A78">
        <w:rPr>
          <w:rFonts w:cstheme="minorHAnsi"/>
          <w:sz w:val="24"/>
          <w:szCs w:val="24"/>
        </w:rPr>
        <w:t>πλήρης</w:t>
      </w:r>
      <w:r w:rsidRPr="00975A78">
        <w:rPr>
          <w:rFonts w:cstheme="minorHAnsi"/>
          <w:sz w:val="24"/>
          <w:szCs w:val="24"/>
        </w:rPr>
        <w:t>.</w:t>
      </w:r>
    </w:p>
    <w:p w:rsidR="00124BD8" w:rsidRPr="00124BD8" w:rsidRDefault="00124BD8" w:rsidP="00124BD8">
      <w:pPr>
        <w:tabs>
          <w:tab w:val="center" w:pos="4678"/>
        </w:tabs>
        <w:spacing w:after="120"/>
        <w:jc w:val="both"/>
        <w:rPr>
          <w:rFonts w:cstheme="minorHAnsi"/>
          <w:i/>
          <w:sz w:val="24"/>
          <w:szCs w:val="24"/>
        </w:rPr>
      </w:pPr>
      <w:r w:rsidRPr="004E73E3">
        <w:rPr>
          <w:rFonts w:cstheme="minorHAnsi"/>
          <w:sz w:val="24"/>
          <w:szCs w:val="24"/>
        </w:rPr>
        <w:t xml:space="preserve">Ενδεικτικά μαθήματα για το Χειμερινό Εξάμηνο: </w:t>
      </w:r>
      <w:r w:rsidRPr="00124BD8">
        <w:rPr>
          <w:rFonts w:cstheme="minorHAnsi"/>
          <w:i/>
          <w:sz w:val="24"/>
          <w:szCs w:val="24"/>
        </w:rPr>
        <w:t xml:space="preserve">Διάγνωση και Θεραπεία διαταραχών προφορικού λόγου μέσω ΝΤ. </w:t>
      </w:r>
    </w:p>
    <w:p w:rsidR="00124BD8" w:rsidRPr="00124BD8" w:rsidRDefault="00124BD8" w:rsidP="00124BD8">
      <w:pPr>
        <w:tabs>
          <w:tab w:val="center" w:pos="4678"/>
        </w:tabs>
        <w:spacing w:after="120"/>
        <w:jc w:val="both"/>
        <w:rPr>
          <w:rFonts w:cstheme="minorHAnsi"/>
          <w:i/>
          <w:sz w:val="24"/>
          <w:szCs w:val="24"/>
        </w:rPr>
      </w:pPr>
      <w:r w:rsidRPr="004E73E3">
        <w:rPr>
          <w:rFonts w:cstheme="minorHAnsi"/>
          <w:sz w:val="24"/>
          <w:szCs w:val="24"/>
        </w:rPr>
        <w:t>Ενδεικτικά μαθήματα για το Εαρινό Εξάμηνο:</w:t>
      </w:r>
      <w:r w:rsidRPr="004E73E3">
        <w:rPr>
          <w:rFonts w:cstheme="minorHAnsi"/>
          <w:i/>
          <w:sz w:val="24"/>
          <w:szCs w:val="24"/>
        </w:rPr>
        <w:t xml:space="preserve"> </w:t>
      </w:r>
      <w:r w:rsidRPr="00124BD8">
        <w:rPr>
          <w:rFonts w:cstheme="minorHAnsi"/>
          <w:i/>
          <w:sz w:val="24"/>
          <w:szCs w:val="24"/>
        </w:rPr>
        <w:t>Μεθοδολογία έρευνας στις επιστήμες συμπεριφοράς Εφαρμογές Η/Υ στη Λο</w:t>
      </w:r>
      <w:r>
        <w:rPr>
          <w:rFonts w:cstheme="minorHAnsi"/>
          <w:i/>
          <w:sz w:val="24"/>
          <w:szCs w:val="24"/>
        </w:rPr>
        <w:t xml:space="preserve">γοπαθολογία, </w:t>
      </w:r>
      <w:r w:rsidRPr="00124BD8">
        <w:rPr>
          <w:rFonts w:cstheme="minorHAnsi"/>
          <w:i/>
          <w:sz w:val="24"/>
          <w:szCs w:val="24"/>
        </w:rPr>
        <w:t>Στατιστική και λογισμικά στις επιστήμες συμπεριφοράς.</w:t>
      </w:r>
    </w:p>
    <w:p w:rsidR="00BA3068" w:rsidRPr="00975A78" w:rsidRDefault="00BA3068" w:rsidP="00975A78">
      <w:pPr>
        <w:tabs>
          <w:tab w:val="center" w:pos="4678"/>
        </w:tabs>
        <w:spacing w:after="120"/>
        <w:jc w:val="both"/>
        <w:rPr>
          <w:rFonts w:cstheme="minorHAnsi"/>
          <w:sz w:val="24"/>
          <w:szCs w:val="24"/>
        </w:rPr>
      </w:pPr>
    </w:p>
    <w:p w:rsidR="00204812" w:rsidRPr="00975A78" w:rsidRDefault="00204812" w:rsidP="00975A78">
      <w:pPr>
        <w:tabs>
          <w:tab w:val="center" w:pos="4678"/>
        </w:tabs>
        <w:spacing w:after="12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sidRPr="00975A78">
        <w:rPr>
          <w:rFonts w:cstheme="minorHAnsi"/>
          <w:b/>
          <w:sz w:val="24"/>
          <w:szCs w:val="24"/>
        </w:rPr>
        <w:t>ΛΓ</w:t>
      </w:r>
      <w:r w:rsidR="00010ABF" w:rsidRPr="00975A78">
        <w:rPr>
          <w:rFonts w:cstheme="minorHAnsi"/>
          <w:b/>
          <w:sz w:val="24"/>
          <w:szCs w:val="24"/>
        </w:rPr>
        <w:t>Θ</w:t>
      </w:r>
      <w:r w:rsidR="0034296A">
        <w:rPr>
          <w:rFonts w:cstheme="minorHAnsi"/>
          <w:b/>
          <w:sz w:val="24"/>
          <w:szCs w:val="24"/>
        </w:rPr>
        <w:t xml:space="preserve"> </w:t>
      </w:r>
      <w:r w:rsidRPr="00975A78">
        <w:rPr>
          <w:rFonts w:cstheme="minorHAnsi"/>
          <w:b/>
          <w:sz w:val="24"/>
          <w:szCs w:val="24"/>
        </w:rPr>
        <w:t>-05</w:t>
      </w:r>
      <w:r w:rsidR="00124BD8">
        <w:rPr>
          <w:rFonts w:cstheme="minorHAnsi"/>
          <w:b/>
          <w:sz w:val="24"/>
          <w:szCs w:val="24"/>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001B5322">
        <w:rPr>
          <w:rFonts w:cstheme="minorHAnsi"/>
          <w:sz w:val="24"/>
          <w:szCs w:val="24"/>
        </w:rPr>
        <w:t>Γλωσσολόγος</w:t>
      </w:r>
      <w:r w:rsidR="00745618">
        <w:rPr>
          <w:rFonts w:cstheme="minorHAnsi"/>
          <w:sz w:val="24"/>
          <w:szCs w:val="24"/>
        </w:rPr>
        <w:t>/Νευρογλωσσολόγος</w:t>
      </w:r>
      <w:r w:rsidRPr="00975A78">
        <w:rPr>
          <w:rFonts w:cstheme="minorHAnsi"/>
          <w:sz w:val="24"/>
          <w:szCs w:val="24"/>
        </w:rPr>
        <w:t>»</w:t>
      </w:r>
    </w:p>
    <w:p w:rsidR="00204812" w:rsidRPr="00975A78" w:rsidRDefault="00204812" w:rsidP="00975A78">
      <w:pPr>
        <w:tabs>
          <w:tab w:val="left" w:pos="5103"/>
          <w:tab w:val="left" w:pos="7513"/>
        </w:tabs>
        <w:spacing w:after="120"/>
        <w:jc w:val="both"/>
        <w:rPr>
          <w:rFonts w:cstheme="minorHAnsi"/>
          <w:sz w:val="24"/>
          <w:szCs w:val="24"/>
        </w:rPr>
      </w:pPr>
      <w:r w:rsidRPr="00975A78">
        <w:rPr>
          <w:rFonts w:cstheme="minorHAnsi"/>
          <w:sz w:val="24"/>
          <w:szCs w:val="24"/>
          <w:u w:val="single"/>
        </w:rPr>
        <w:t>Σύμβαση απασχόλησης:</w:t>
      </w:r>
      <w:r w:rsidR="00745618">
        <w:rPr>
          <w:rFonts w:cstheme="minorHAnsi"/>
          <w:sz w:val="24"/>
          <w:szCs w:val="24"/>
        </w:rPr>
        <w:t xml:space="preserve"> μερικής</w:t>
      </w:r>
      <w:r w:rsidRPr="00975A78">
        <w:rPr>
          <w:rFonts w:cstheme="minorHAnsi"/>
          <w:sz w:val="24"/>
          <w:szCs w:val="24"/>
        </w:rPr>
        <w:t>.</w:t>
      </w:r>
    </w:p>
    <w:p w:rsidR="00124BD8" w:rsidRPr="00124BD8" w:rsidRDefault="00124BD8" w:rsidP="00124BD8">
      <w:pPr>
        <w:tabs>
          <w:tab w:val="left" w:pos="5103"/>
          <w:tab w:val="left" w:pos="7513"/>
        </w:tabs>
        <w:spacing w:after="120"/>
        <w:jc w:val="both"/>
        <w:rPr>
          <w:rFonts w:cstheme="minorHAnsi"/>
          <w:i/>
          <w:sz w:val="24"/>
          <w:szCs w:val="24"/>
        </w:rPr>
      </w:pPr>
      <w:r w:rsidRPr="004E73E3">
        <w:rPr>
          <w:rFonts w:cstheme="minorHAnsi"/>
          <w:sz w:val="24"/>
          <w:szCs w:val="24"/>
        </w:rPr>
        <w:lastRenderedPageBreak/>
        <w:t>Ενδεικτικά μαθήματα για το Χειμερινό Εξάμηνο:</w:t>
      </w:r>
      <w:r w:rsidRPr="00124BD8">
        <w:rPr>
          <w:rFonts w:cstheme="minorHAnsi"/>
          <w:sz w:val="24"/>
          <w:szCs w:val="24"/>
          <w:u w:val="single"/>
        </w:rPr>
        <w:t xml:space="preserve"> </w:t>
      </w:r>
      <w:r>
        <w:rPr>
          <w:rFonts w:cstheme="minorHAnsi"/>
          <w:i/>
          <w:sz w:val="24"/>
          <w:szCs w:val="24"/>
        </w:rPr>
        <w:t xml:space="preserve">Γλωσσολογία, </w:t>
      </w:r>
      <w:r w:rsidRPr="00124BD8">
        <w:rPr>
          <w:rFonts w:cstheme="minorHAnsi"/>
          <w:i/>
          <w:sz w:val="24"/>
          <w:szCs w:val="24"/>
        </w:rPr>
        <w:t>Νευρογλωσσολογία-Ψυχογλωσσο</w:t>
      </w:r>
      <w:r>
        <w:rPr>
          <w:rFonts w:cstheme="minorHAnsi"/>
          <w:i/>
          <w:sz w:val="24"/>
          <w:szCs w:val="24"/>
        </w:rPr>
        <w:t>λογία,</w:t>
      </w:r>
    </w:p>
    <w:p w:rsidR="00124BD8" w:rsidRDefault="00124BD8" w:rsidP="00124BD8">
      <w:pPr>
        <w:tabs>
          <w:tab w:val="left" w:pos="5103"/>
          <w:tab w:val="left" w:pos="7513"/>
        </w:tabs>
        <w:spacing w:after="120"/>
        <w:jc w:val="both"/>
        <w:rPr>
          <w:rFonts w:cstheme="minorHAnsi"/>
          <w:i/>
          <w:sz w:val="24"/>
          <w:szCs w:val="24"/>
        </w:rPr>
      </w:pPr>
      <w:r>
        <w:rPr>
          <w:rFonts w:cstheme="minorHAnsi"/>
          <w:i/>
          <w:sz w:val="24"/>
          <w:szCs w:val="24"/>
        </w:rPr>
        <w:t xml:space="preserve">Συμπεριφορική Νευρολογία </w:t>
      </w:r>
    </w:p>
    <w:p w:rsidR="00204812" w:rsidRPr="00975A78" w:rsidRDefault="00204812" w:rsidP="00975A78">
      <w:pPr>
        <w:tabs>
          <w:tab w:val="left" w:pos="5103"/>
          <w:tab w:val="left" w:pos="7513"/>
        </w:tabs>
        <w:spacing w:after="120"/>
        <w:jc w:val="both"/>
        <w:rPr>
          <w:rFonts w:cstheme="minorHAnsi"/>
          <w:sz w:val="24"/>
          <w:szCs w:val="24"/>
        </w:rPr>
      </w:pPr>
    </w:p>
    <w:p w:rsidR="00204812" w:rsidRPr="00975A78" w:rsidRDefault="00204812" w:rsidP="00975A78">
      <w:pPr>
        <w:tabs>
          <w:tab w:val="center" w:pos="4678"/>
        </w:tabs>
        <w:spacing w:after="12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sidRPr="00975A78">
        <w:rPr>
          <w:rFonts w:cstheme="minorHAnsi"/>
          <w:b/>
          <w:sz w:val="24"/>
          <w:szCs w:val="24"/>
        </w:rPr>
        <w:t>ΛΓ</w:t>
      </w:r>
      <w:r w:rsidR="00010ABF" w:rsidRPr="00975A78">
        <w:rPr>
          <w:rFonts w:cstheme="minorHAnsi"/>
          <w:b/>
          <w:sz w:val="24"/>
          <w:szCs w:val="24"/>
        </w:rPr>
        <w:t>Θ</w:t>
      </w:r>
      <w:r w:rsidR="00745618">
        <w:rPr>
          <w:rFonts w:cstheme="minorHAnsi"/>
          <w:b/>
          <w:sz w:val="24"/>
          <w:szCs w:val="24"/>
        </w:rPr>
        <w:t>-01</w:t>
      </w:r>
      <w:r w:rsidRPr="00975A78">
        <w:rPr>
          <w:rFonts w:cstheme="minorHAnsi"/>
          <w:b/>
          <w:sz w:val="24"/>
          <w:szCs w:val="24"/>
        </w:rPr>
        <w:t>-06</w:t>
      </w:r>
      <w:r w:rsidR="001B5322">
        <w:rPr>
          <w:rFonts w:cstheme="minorHAnsi"/>
          <w:b/>
          <w:sz w:val="24"/>
          <w:szCs w:val="24"/>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00745618">
        <w:rPr>
          <w:rFonts w:cstheme="minorHAnsi"/>
          <w:sz w:val="24"/>
          <w:szCs w:val="24"/>
        </w:rPr>
        <w:t>Λογοθεραπευτής</w:t>
      </w:r>
      <w:r w:rsidRPr="00975A78">
        <w:rPr>
          <w:rFonts w:cstheme="minorHAnsi"/>
          <w:sz w:val="24"/>
          <w:szCs w:val="24"/>
        </w:rPr>
        <w:t>»</w:t>
      </w:r>
    </w:p>
    <w:p w:rsidR="00204812" w:rsidRPr="00975A78" w:rsidRDefault="00204812" w:rsidP="00975A78">
      <w:pPr>
        <w:tabs>
          <w:tab w:val="left" w:pos="5103"/>
          <w:tab w:val="left" w:pos="7513"/>
        </w:tabs>
        <w:spacing w:after="12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μερικής.</w:t>
      </w:r>
    </w:p>
    <w:p w:rsidR="001B5322" w:rsidRPr="001B5322" w:rsidRDefault="001B5322" w:rsidP="001B5322">
      <w:pPr>
        <w:tabs>
          <w:tab w:val="center" w:pos="4678"/>
        </w:tabs>
        <w:spacing w:after="120"/>
        <w:jc w:val="both"/>
        <w:rPr>
          <w:rFonts w:cstheme="minorHAnsi"/>
          <w:i/>
          <w:sz w:val="24"/>
          <w:szCs w:val="24"/>
        </w:rPr>
      </w:pPr>
      <w:r w:rsidRPr="004E73E3">
        <w:rPr>
          <w:rFonts w:cstheme="minorHAnsi"/>
          <w:sz w:val="24"/>
          <w:szCs w:val="24"/>
        </w:rPr>
        <w:t xml:space="preserve">Ενδεικτικά μαθήματα για το Χειμερινό Εξάμηνο: </w:t>
      </w:r>
      <w:r w:rsidRPr="001B5322">
        <w:rPr>
          <w:rFonts w:cstheme="minorHAnsi"/>
          <w:i/>
          <w:sz w:val="24"/>
          <w:szCs w:val="24"/>
        </w:rPr>
        <w:t>Διαταραχές τη</w:t>
      </w:r>
      <w:r>
        <w:rPr>
          <w:rFonts w:cstheme="minorHAnsi"/>
          <w:i/>
          <w:sz w:val="24"/>
          <w:szCs w:val="24"/>
        </w:rPr>
        <w:t xml:space="preserve">ς ροής της ομιλίας (τραυλισμός), Ακοολογία, </w:t>
      </w:r>
    </w:p>
    <w:p w:rsidR="001B5322" w:rsidRPr="00124BD8" w:rsidRDefault="001B5322" w:rsidP="001B5322">
      <w:pPr>
        <w:tabs>
          <w:tab w:val="center" w:pos="4678"/>
        </w:tabs>
        <w:spacing w:after="120"/>
        <w:jc w:val="both"/>
        <w:rPr>
          <w:rFonts w:cstheme="minorHAnsi"/>
          <w:i/>
          <w:sz w:val="24"/>
          <w:szCs w:val="24"/>
        </w:rPr>
      </w:pPr>
      <w:r w:rsidRPr="001B5322">
        <w:rPr>
          <w:rFonts w:cstheme="minorHAnsi"/>
          <w:i/>
          <w:sz w:val="24"/>
          <w:szCs w:val="24"/>
        </w:rPr>
        <w:t>Κλινική Άσκηση στη Λογοπαθολογία –4</w:t>
      </w:r>
      <w:r w:rsidRPr="00124BD8">
        <w:rPr>
          <w:rFonts w:cstheme="minorHAnsi"/>
          <w:i/>
          <w:sz w:val="24"/>
          <w:szCs w:val="24"/>
        </w:rPr>
        <w:t xml:space="preserve">. </w:t>
      </w:r>
    </w:p>
    <w:p w:rsidR="001B5322" w:rsidRPr="00124BD8" w:rsidRDefault="001B5322" w:rsidP="001B5322">
      <w:pPr>
        <w:tabs>
          <w:tab w:val="center" w:pos="4678"/>
        </w:tabs>
        <w:spacing w:after="120"/>
        <w:jc w:val="both"/>
        <w:rPr>
          <w:rFonts w:cstheme="minorHAnsi"/>
          <w:i/>
          <w:sz w:val="24"/>
          <w:szCs w:val="24"/>
        </w:rPr>
      </w:pPr>
      <w:r w:rsidRPr="004E73E3">
        <w:rPr>
          <w:rFonts w:cstheme="minorHAnsi"/>
          <w:sz w:val="24"/>
          <w:szCs w:val="24"/>
        </w:rPr>
        <w:t>Ενδεικτικά μαθήματα για το Εαρινό Εξάμηνο:</w:t>
      </w:r>
      <w:r w:rsidRPr="004E73E3">
        <w:rPr>
          <w:rFonts w:cstheme="minorHAnsi"/>
          <w:i/>
          <w:sz w:val="24"/>
          <w:szCs w:val="24"/>
        </w:rPr>
        <w:t xml:space="preserve"> Ε</w:t>
      </w:r>
      <w:r>
        <w:rPr>
          <w:rFonts w:cstheme="minorHAnsi"/>
          <w:i/>
          <w:sz w:val="24"/>
          <w:szCs w:val="24"/>
        </w:rPr>
        <w:t xml:space="preserve">ισαγωγή στη Λογοπαθολογία, </w:t>
      </w:r>
      <w:r w:rsidRPr="001B5322">
        <w:rPr>
          <w:rFonts w:cstheme="minorHAnsi"/>
          <w:i/>
          <w:sz w:val="24"/>
          <w:szCs w:val="24"/>
        </w:rPr>
        <w:t>Κλινική Άσκηση στη Λογοπαθολογία -3</w:t>
      </w:r>
      <w:r w:rsidRPr="00124BD8">
        <w:rPr>
          <w:rFonts w:cstheme="minorHAnsi"/>
          <w:i/>
          <w:sz w:val="24"/>
          <w:szCs w:val="24"/>
        </w:rPr>
        <w:t>.</w:t>
      </w:r>
    </w:p>
    <w:p w:rsidR="00BA3068" w:rsidRPr="00975A78" w:rsidRDefault="00BA3068" w:rsidP="00975A78">
      <w:pPr>
        <w:tabs>
          <w:tab w:val="center" w:pos="4678"/>
        </w:tabs>
        <w:spacing w:after="120"/>
        <w:jc w:val="center"/>
        <w:rPr>
          <w:rFonts w:cstheme="minorHAnsi"/>
          <w:b/>
          <w:sz w:val="24"/>
          <w:szCs w:val="24"/>
        </w:rPr>
      </w:pPr>
      <w:r w:rsidRPr="00975A78">
        <w:rPr>
          <w:rFonts w:cstheme="minorHAnsi"/>
          <w:b/>
          <w:sz w:val="24"/>
          <w:szCs w:val="24"/>
        </w:rPr>
        <w:t>Α.3</w:t>
      </w:r>
      <w:r w:rsidR="007C2032">
        <w:rPr>
          <w:rFonts w:cstheme="minorHAnsi"/>
          <w:b/>
          <w:sz w:val="24"/>
          <w:szCs w:val="24"/>
        </w:rPr>
        <w:t>. Τμήμα Προσχολικής Αγωγής (</w:t>
      </w:r>
      <w:r w:rsidRPr="00975A78">
        <w:rPr>
          <w:rFonts w:cstheme="minorHAnsi"/>
          <w:b/>
          <w:sz w:val="24"/>
          <w:szCs w:val="24"/>
        </w:rPr>
        <w:t>Ιωάννινα)</w:t>
      </w:r>
    </w:p>
    <w:p w:rsidR="00BA3068" w:rsidRPr="00975A78" w:rsidRDefault="00BA3068" w:rsidP="00975A78">
      <w:pPr>
        <w:tabs>
          <w:tab w:val="center" w:pos="4678"/>
        </w:tabs>
        <w:spacing w:after="12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sidR="00745618">
        <w:rPr>
          <w:rFonts w:cstheme="minorHAnsi"/>
          <w:b/>
          <w:sz w:val="24"/>
          <w:szCs w:val="24"/>
        </w:rPr>
        <w:t xml:space="preserve">ΠΑ </w:t>
      </w:r>
      <w:r w:rsidRPr="00975A78">
        <w:rPr>
          <w:rFonts w:cstheme="minorHAnsi"/>
          <w:b/>
          <w:sz w:val="24"/>
          <w:szCs w:val="24"/>
        </w:rPr>
        <w:t>01</w:t>
      </w:r>
      <w:r w:rsidR="0034296A">
        <w:rPr>
          <w:rFonts w:cstheme="minorHAnsi"/>
          <w:b/>
          <w:sz w:val="24"/>
          <w:szCs w:val="24"/>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00037FB5" w:rsidRPr="00975A78">
        <w:rPr>
          <w:rFonts w:cstheme="minorHAnsi"/>
          <w:sz w:val="24"/>
          <w:szCs w:val="24"/>
        </w:rPr>
        <w:t>Ψυχολογία με ειδίκευση σε πρώιμα παρεμβατικά προγράμματα</w:t>
      </w:r>
      <w:r w:rsidR="00AC4CE8">
        <w:rPr>
          <w:rFonts w:cstheme="minorHAnsi"/>
          <w:sz w:val="24"/>
          <w:szCs w:val="24"/>
        </w:rPr>
        <w:t>»</w:t>
      </w:r>
      <w:r w:rsidR="00037FB5" w:rsidRPr="00975A78">
        <w:rPr>
          <w:rFonts w:cstheme="minorHAnsi"/>
          <w:sz w:val="24"/>
          <w:szCs w:val="24"/>
        </w:rPr>
        <w:t>.</w:t>
      </w:r>
    </w:p>
    <w:p w:rsidR="00BA3068" w:rsidRPr="00975A78" w:rsidRDefault="00BA3068" w:rsidP="00975A78">
      <w:pPr>
        <w:tabs>
          <w:tab w:val="center" w:pos="4678"/>
        </w:tabs>
        <w:spacing w:after="12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r w:rsidR="0034296A">
        <w:rPr>
          <w:rFonts w:cstheme="minorHAnsi"/>
          <w:sz w:val="24"/>
          <w:szCs w:val="24"/>
        </w:rPr>
        <w:t xml:space="preserve"> για το χειμερινό εξάμηνο</w:t>
      </w:r>
      <w:r w:rsidR="00745618">
        <w:rPr>
          <w:rFonts w:cstheme="minorHAnsi"/>
          <w:sz w:val="24"/>
          <w:szCs w:val="24"/>
        </w:rPr>
        <w:t>/μερικής</w:t>
      </w:r>
      <w:r w:rsidR="0034296A">
        <w:rPr>
          <w:rFonts w:cstheme="minorHAnsi"/>
          <w:sz w:val="24"/>
          <w:szCs w:val="24"/>
        </w:rPr>
        <w:t xml:space="preserve"> για εαρινό εξάμηνο</w:t>
      </w:r>
      <w:r w:rsidRPr="00975A78">
        <w:rPr>
          <w:rFonts w:cstheme="minorHAnsi"/>
          <w:sz w:val="24"/>
          <w:szCs w:val="24"/>
        </w:rPr>
        <w:t>.</w:t>
      </w:r>
    </w:p>
    <w:p w:rsidR="0034296A" w:rsidRPr="00124BD8" w:rsidRDefault="0034296A" w:rsidP="0034296A">
      <w:pPr>
        <w:tabs>
          <w:tab w:val="center" w:pos="4678"/>
        </w:tabs>
        <w:spacing w:after="120"/>
        <w:jc w:val="both"/>
        <w:rPr>
          <w:rFonts w:cstheme="minorHAnsi"/>
          <w:i/>
          <w:sz w:val="24"/>
          <w:szCs w:val="24"/>
        </w:rPr>
      </w:pPr>
      <w:r w:rsidRPr="004E73E3">
        <w:rPr>
          <w:rFonts w:cstheme="minorHAnsi"/>
          <w:sz w:val="24"/>
          <w:szCs w:val="24"/>
        </w:rPr>
        <w:t xml:space="preserve">Ενδεικτικά μαθήματα για το Χειμερινό Εξάμηνο: </w:t>
      </w:r>
      <w:r>
        <w:rPr>
          <w:rFonts w:cstheme="minorHAnsi"/>
          <w:i/>
          <w:sz w:val="24"/>
          <w:szCs w:val="24"/>
        </w:rPr>
        <w:t xml:space="preserve">Εισαγωγή στην Ψυχολογία, </w:t>
      </w:r>
      <w:r w:rsidRPr="0034296A">
        <w:rPr>
          <w:rFonts w:cstheme="minorHAnsi"/>
          <w:i/>
          <w:sz w:val="24"/>
          <w:szCs w:val="24"/>
        </w:rPr>
        <w:t>Κλινική Ψυχολογία</w:t>
      </w:r>
      <w:r>
        <w:rPr>
          <w:rFonts w:cstheme="minorHAnsi"/>
          <w:i/>
          <w:sz w:val="24"/>
          <w:szCs w:val="24"/>
        </w:rPr>
        <w:t>,</w:t>
      </w:r>
      <w:r w:rsidRPr="0034296A">
        <w:rPr>
          <w:rFonts w:cstheme="minorHAnsi"/>
          <w:i/>
          <w:sz w:val="24"/>
          <w:szCs w:val="24"/>
        </w:rPr>
        <w:t xml:space="preserve"> </w:t>
      </w:r>
      <w:r>
        <w:rPr>
          <w:rFonts w:cstheme="minorHAnsi"/>
          <w:i/>
          <w:sz w:val="24"/>
          <w:szCs w:val="24"/>
        </w:rPr>
        <w:t>Συμβουλευτική Ψυχολογία.</w:t>
      </w:r>
    </w:p>
    <w:p w:rsidR="0034296A" w:rsidRPr="00124BD8" w:rsidRDefault="0034296A" w:rsidP="0034296A">
      <w:pPr>
        <w:tabs>
          <w:tab w:val="center" w:pos="4678"/>
        </w:tabs>
        <w:spacing w:after="120"/>
        <w:jc w:val="both"/>
        <w:rPr>
          <w:rFonts w:cstheme="minorHAnsi"/>
          <w:i/>
          <w:sz w:val="24"/>
          <w:szCs w:val="24"/>
        </w:rPr>
      </w:pPr>
      <w:r w:rsidRPr="00124BD8">
        <w:rPr>
          <w:rFonts w:cstheme="minorHAnsi"/>
          <w:sz w:val="24"/>
          <w:szCs w:val="24"/>
          <w:u w:val="single"/>
        </w:rPr>
        <w:t>Ενδεικτικά μαθήματα για το Εαρινό Εξάμηνο:</w:t>
      </w:r>
      <w:r w:rsidR="0027457A">
        <w:rPr>
          <w:rFonts w:cstheme="minorHAnsi"/>
          <w:sz w:val="24"/>
          <w:szCs w:val="24"/>
          <w:u w:val="single"/>
        </w:rPr>
        <w:t xml:space="preserve"> </w:t>
      </w:r>
      <w:r w:rsidRPr="0034296A">
        <w:rPr>
          <w:rFonts w:cstheme="minorHAnsi"/>
          <w:i/>
          <w:sz w:val="24"/>
          <w:szCs w:val="24"/>
        </w:rPr>
        <w:t>Ψυχοπαθολογία.</w:t>
      </w:r>
    </w:p>
    <w:p w:rsidR="00BA3068" w:rsidRPr="00975A78" w:rsidRDefault="00BA3068" w:rsidP="00975A78">
      <w:pPr>
        <w:tabs>
          <w:tab w:val="left" w:pos="5103"/>
          <w:tab w:val="left" w:pos="7513"/>
        </w:tabs>
        <w:spacing w:after="120"/>
        <w:jc w:val="both"/>
        <w:rPr>
          <w:rFonts w:cstheme="minorHAnsi"/>
          <w:sz w:val="24"/>
          <w:szCs w:val="24"/>
        </w:rPr>
      </w:pPr>
    </w:p>
    <w:p w:rsidR="00037FB5" w:rsidRPr="00975A78" w:rsidRDefault="00037FB5" w:rsidP="00975A78">
      <w:pPr>
        <w:tabs>
          <w:tab w:val="center" w:pos="4678"/>
        </w:tabs>
        <w:spacing w:after="12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sidR="00745618">
        <w:rPr>
          <w:rFonts w:cstheme="minorHAnsi"/>
          <w:b/>
          <w:sz w:val="24"/>
          <w:szCs w:val="24"/>
        </w:rPr>
        <w:t xml:space="preserve">ΠΑ </w:t>
      </w:r>
      <w:r w:rsidRPr="00975A78">
        <w:rPr>
          <w:rFonts w:cstheme="minorHAnsi"/>
          <w:b/>
          <w:sz w:val="24"/>
          <w:szCs w:val="24"/>
        </w:rPr>
        <w:t>02</w:t>
      </w:r>
      <w:r w:rsidR="0034296A">
        <w:rPr>
          <w:rFonts w:cstheme="minorHAnsi"/>
          <w:b/>
          <w:sz w:val="24"/>
          <w:szCs w:val="24"/>
        </w:rPr>
        <w:t xml:space="preserve">  </w:t>
      </w:r>
      <w:r w:rsidRPr="00975A78">
        <w:rPr>
          <w:rFonts w:cstheme="minorHAnsi"/>
          <w:sz w:val="24"/>
          <w:szCs w:val="24"/>
          <w:u w:val="single"/>
        </w:rPr>
        <w:t>Γνωστικό Αντικείμενο:</w:t>
      </w:r>
      <w:r w:rsidR="00745618">
        <w:rPr>
          <w:rFonts w:cstheme="minorHAnsi"/>
          <w:sz w:val="24"/>
          <w:szCs w:val="24"/>
        </w:rPr>
        <w:t xml:space="preserve"> «Μουσικοπαιδαγωγική</w:t>
      </w:r>
      <w:r w:rsidRPr="00975A78">
        <w:rPr>
          <w:rFonts w:cstheme="minorHAnsi"/>
          <w:sz w:val="24"/>
          <w:szCs w:val="24"/>
        </w:rPr>
        <w:t>»</w:t>
      </w:r>
    </w:p>
    <w:p w:rsidR="00037FB5" w:rsidRPr="00975A78" w:rsidRDefault="00037FB5" w:rsidP="00975A78">
      <w:pPr>
        <w:tabs>
          <w:tab w:val="left" w:pos="5103"/>
          <w:tab w:val="left" w:pos="7513"/>
        </w:tabs>
        <w:spacing w:after="120"/>
        <w:jc w:val="both"/>
        <w:rPr>
          <w:rFonts w:cstheme="minorHAnsi"/>
          <w:sz w:val="24"/>
          <w:szCs w:val="24"/>
        </w:rPr>
      </w:pPr>
      <w:r w:rsidRPr="00975A78">
        <w:rPr>
          <w:rFonts w:cstheme="minorHAnsi"/>
          <w:sz w:val="24"/>
          <w:szCs w:val="24"/>
          <w:u w:val="single"/>
        </w:rPr>
        <w:t>Σύμβαση απασχόλησης:</w:t>
      </w:r>
      <w:r w:rsidR="00745618">
        <w:rPr>
          <w:rFonts w:cstheme="minorHAnsi"/>
          <w:sz w:val="24"/>
          <w:szCs w:val="24"/>
        </w:rPr>
        <w:t xml:space="preserve"> πλήρης</w:t>
      </w:r>
      <w:r w:rsidRPr="00975A78">
        <w:rPr>
          <w:rFonts w:cstheme="minorHAnsi"/>
          <w:sz w:val="24"/>
          <w:szCs w:val="24"/>
        </w:rPr>
        <w:t>.</w:t>
      </w:r>
    </w:p>
    <w:p w:rsidR="0034296A" w:rsidRPr="0034296A" w:rsidRDefault="0034296A" w:rsidP="0034296A">
      <w:pPr>
        <w:tabs>
          <w:tab w:val="left" w:pos="5103"/>
          <w:tab w:val="left" w:pos="7513"/>
        </w:tabs>
        <w:spacing w:after="120"/>
        <w:jc w:val="both"/>
        <w:rPr>
          <w:rFonts w:cstheme="minorHAnsi"/>
          <w:sz w:val="24"/>
          <w:szCs w:val="24"/>
        </w:rPr>
      </w:pPr>
      <w:r w:rsidRPr="0034296A">
        <w:rPr>
          <w:rFonts w:cstheme="minorHAnsi"/>
          <w:sz w:val="24"/>
          <w:szCs w:val="24"/>
        </w:rPr>
        <w:t xml:space="preserve">Ενδεικτικά μαθήματα για το Χειμερινό Εξάμηνο: </w:t>
      </w:r>
      <w:r>
        <w:rPr>
          <w:rFonts w:cstheme="minorHAnsi"/>
          <w:sz w:val="24"/>
          <w:szCs w:val="24"/>
        </w:rPr>
        <w:t>Μουσικοπαιδαγωγική</w:t>
      </w:r>
      <w:r w:rsidR="0027457A">
        <w:rPr>
          <w:rFonts w:cstheme="minorHAnsi"/>
          <w:sz w:val="24"/>
          <w:szCs w:val="24"/>
        </w:rPr>
        <w:t xml:space="preserve"> </w:t>
      </w:r>
      <w:r w:rsidR="0027457A">
        <w:rPr>
          <w:rFonts w:cstheme="minorHAnsi"/>
          <w:sz w:val="24"/>
          <w:szCs w:val="24"/>
          <w:lang w:val="en-US"/>
        </w:rPr>
        <w:t>I</w:t>
      </w:r>
      <w:r w:rsidRPr="0034296A">
        <w:rPr>
          <w:rFonts w:cstheme="minorHAnsi"/>
          <w:i/>
          <w:sz w:val="24"/>
          <w:szCs w:val="24"/>
        </w:rPr>
        <w:t>.</w:t>
      </w:r>
    </w:p>
    <w:p w:rsidR="00037FB5" w:rsidRPr="00975A78" w:rsidRDefault="0034296A" w:rsidP="0034296A">
      <w:pPr>
        <w:tabs>
          <w:tab w:val="left" w:pos="5103"/>
          <w:tab w:val="left" w:pos="7513"/>
        </w:tabs>
        <w:spacing w:after="120"/>
        <w:jc w:val="both"/>
        <w:rPr>
          <w:rFonts w:cstheme="minorHAnsi"/>
          <w:sz w:val="24"/>
          <w:szCs w:val="24"/>
        </w:rPr>
      </w:pPr>
      <w:r w:rsidRPr="0034296A">
        <w:rPr>
          <w:rFonts w:cstheme="minorHAnsi"/>
          <w:sz w:val="24"/>
          <w:szCs w:val="24"/>
        </w:rPr>
        <w:t>Ενδεικτικά μαθήματα για το Εαρινό Εξάμηνο:</w:t>
      </w:r>
      <w:r>
        <w:rPr>
          <w:rFonts w:cstheme="minorHAnsi"/>
          <w:sz w:val="24"/>
          <w:szCs w:val="24"/>
        </w:rPr>
        <w:t xml:space="preserve"> </w:t>
      </w:r>
      <w:r>
        <w:rPr>
          <w:rFonts w:cstheme="minorHAnsi"/>
          <w:i/>
          <w:sz w:val="24"/>
          <w:szCs w:val="24"/>
        </w:rPr>
        <w:t>Μουσι</w:t>
      </w:r>
      <w:r w:rsidR="0027457A">
        <w:rPr>
          <w:rFonts w:cstheme="minorHAnsi"/>
          <w:i/>
          <w:sz w:val="24"/>
          <w:szCs w:val="24"/>
        </w:rPr>
        <w:t>κ</w:t>
      </w:r>
      <w:r>
        <w:rPr>
          <w:rFonts w:cstheme="minorHAnsi"/>
          <w:i/>
          <w:sz w:val="24"/>
          <w:szCs w:val="24"/>
        </w:rPr>
        <w:t>οπαιδαγωγική ΙΙ</w:t>
      </w:r>
      <w:r w:rsidRPr="0034296A">
        <w:rPr>
          <w:rFonts w:cstheme="minorHAnsi"/>
          <w:i/>
          <w:sz w:val="24"/>
          <w:szCs w:val="24"/>
        </w:rPr>
        <w:t>.</w:t>
      </w:r>
    </w:p>
    <w:p w:rsidR="001A3745" w:rsidRDefault="001A3745" w:rsidP="00975A78">
      <w:pPr>
        <w:tabs>
          <w:tab w:val="center" w:pos="4678"/>
        </w:tabs>
        <w:spacing w:after="120"/>
        <w:jc w:val="both"/>
        <w:rPr>
          <w:rFonts w:cstheme="minorHAnsi"/>
          <w:sz w:val="24"/>
          <w:szCs w:val="24"/>
          <w:u w:val="single"/>
        </w:rPr>
      </w:pPr>
    </w:p>
    <w:p w:rsidR="00037FB5" w:rsidRPr="00975A78" w:rsidRDefault="00037FB5" w:rsidP="00975A78">
      <w:pPr>
        <w:tabs>
          <w:tab w:val="center" w:pos="4678"/>
        </w:tabs>
        <w:spacing w:after="12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sidR="00745618">
        <w:rPr>
          <w:rFonts w:cstheme="minorHAnsi"/>
          <w:b/>
          <w:sz w:val="24"/>
          <w:szCs w:val="24"/>
        </w:rPr>
        <w:t xml:space="preserve">ΠΑ </w:t>
      </w:r>
      <w:r w:rsidRPr="00975A78">
        <w:rPr>
          <w:rFonts w:cstheme="minorHAnsi"/>
          <w:b/>
          <w:sz w:val="24"/>
          <w:szCs w:val="24"/>
        </w:rPr>
        <w:t>03</w:t>
      </w:r>
      <w:r w:rsidR="0034296A">
        <w:rPr>
          <w:rFonts w:cstheme="minorHAnsi"/>
          <w:b/>
          <w:sz w:val="24"/>
          <w:szCs w:val="24"/>
        </w:rPr>
        <w:t xml:space="preserve"> </w:t>
      </w:r>
      <w:r w:rsidRPr="00975A78">
        <w:rPr>
          <w:rFonts w:cstheme="minorHAnsi"/>
          <w:sz w:val="24"/>
          <w:szCs w:val="24"/>
          <w:u w:val="single"/>
        </w:rPr>
        <w:t>Γνωστικό Αντικείμενο:</w:t>
      </w:r>
      <w:r w:rsidRPr="00975A78">
        <w:rPr>
          <w:rFonts w:cstheme="minorHAnsi"/>
          <w:sz w:val="24"/>
          <w:szCs w:val="24"/>
        </w:rPr>
        <w:t xml:space="preserve"> «Αγωγή και φροντίδα βρεφών και νηπίων» </w:t>
      </w:r>
    </w:p>
    <w:p w:rsidR="00037FB5" w:rsidRPr="00975A78" w:rsidRDefault="00037FB5" w:rsidP="00975A78">
      <w:pPr>
        <w:tabs>
          <w:tab w:val="center" w:pos="4678"/>
        </w:tabs>
        <w:spacing w:after="12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p>
    <w:p w:rsidR="0034296A" w:rsidRDefault="0034296A" w:rsidP="0034296A">
      <w:pPr>
        <w:tabs>
          <w:tab w:val="left" w:pos="5103"/>
          <w:tab w:val="left" w:pos="7513"/>
        </w:tabs>
        <w:spacing w:after="120"/>
        <w:jc w:val="both"/>
        <w:rPr>
          <w:rFonts w:cstheme="minorHAnsi"/>
          <w:sz w:val="24"/>
          <w:szCs w:val="24"/>
        </w:rPr>
      </w:pPr>
      <w:r w:rsidRPr="0034296A">
        <w:rPr>
          <w:rFonts w:cstheme="minorHAnsi"/>
          <w:sz w:val="24"/>
          <w:szCs w:val="24"/>
        </w:rPr>
        <w:t xml:space="preserve">Ενδεικτικά μαθήματα για το Χειμερινό Εξάμηνο: </w:t>
      </w:r>
      <w:r w:rsidRPr="001A3745">
        <w:rPr>
          <w:rFonts w:cstheme="minorHAnsi"/>
          <w:i/>
          <w:sz w:val="24"/>
          <w:szCs w:val="24"/>
        </w:rPr>
        <w:t>Μεθοδολογία Δραστηριοτήτων Ι, Εργασιακές Σχέσεις</w:t>
      </w:r>
      <w:r w:rsidR="001A3745" w:rsidRPr="001A3745">
        <w:rPr>
          <w:rFonts w:cstheme="minorHAnsi"/>
          <w:i/>
          <w:sz w:val="24"/>
          <w:szCs w:val="24"/>
        </w:rPr>
        <w:t>.</w:t>
      </w:r>
    </w:p>
    <w:p w:rsidR="0034296A" w:rsidRPr="00975A78" w:rsidRDefault="0034296A" w:rsidP="0034296A">
      <w:pPr>
        <w:tabs>
          <w:tab w:val="left" w:pos="5103"/>
          <w:tab w:val="left" w:pos="7513"/>
        </w:tabs>
        <w:spacing w:after="120"/>
        <w:jc w:val="both"/>
        <w:rPr>
          <w:rFonts w:cstheme="minorHAnsi"/>
          <w:sz w:val="24"/>
          <w:szCs w:val="24"/>
        </w:rPr>
      </w:pPr>
      <w:r w:rsidRPr="0034296A">
        <w:rPr>
          <w:rFonts w:cstheme="minorHAnsi"/>
          <w:sz w:val="24"/>
          <w:szCs w:val="24"/>
        </w:rPr>
        <w:t>Ενδεικτικά μαθήματα για το Εαρινό Εξάμηνο:</w:t>
      </w:r>
      <w:r>
        <w:rPr>
          <w:rFonts w:cstheme="minorHAnsi"/>
          <w:sz w:val="24"/>
          <w:szCs w:val="24"/>
        </w:rPr>
        <w:t xml:space="preserve"> </w:t>
      </w:r>
      <w:r w:rsidR="001A3745" w:rsidRPr="001A3745">
        <w:rPr>
          <w:rFonts w:cstheme="minorHAnsi"/>
          <w:i/>
          <w:sz w:val="24"/>
          <w:szCs w:val="24"/>
        </w:rPr>
        <w:t>Εικαστική Αγωγή Ι, Μεθοδολογία Δραστηριοτήτων ΙΙ</w:t>
      </w:r>
      <w:r w:rsidR="001A3745">
        <w:rPr>
          <w:rFonts w:cstheme="minorHAnsi"/>
          <w:i/>
          <w:sz w:val="24"/>
          <w:szCs w:val="24"/>
        </w:rPr>
        <w:t>.</w:t>
      </w:r>
    </w:p>
    <w:p w:rsidR="00037FB5" w:rsidRPr="00975A78" w:rsidRDefault="00037FB5" w:rsidP="00975A78">
      <w:pPr>
        <w:tabs>
          <w:tab w:val="left" w:pos="5103"/>
          <w:tab w:val="left" w:pos="7513"/>
        </w:tabs>
        <w:spacing w:after="120"/>
        <w:jc w:val="both"/>
        <w:rPr>
          <w:rFonts w:cstheme="minorHAnsi"/>
          <w:sz w:val="24"/>
          <w:szCs w:val="24"/>
        </w:rPr>
      </w:pPr>
    </w:p>
    <w:p w:rsidR="00037FB5" w:rsidRPr="00975A78" w:rsidRDefault="00037FB5" w:rsidP="00975A78">
      <w:pPr>
        <w:tabs>
          <w:tab w:val="center" w:pos="4678"/>
        </w:tabs>
        <w:spacing w:after="12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sidR="006D5644">
        <w:rPr>
          <w:rFonts w:cstheme="minorHAnsi"/>
          <w:b/>
          <w:sz w:val="24"/>
          <w:szCs w:val="24"/>
        </w:rPr>
        <w:t xml:space="preserve">ΠΑ </w:t>
      </w:r>
      <w:r w:rsidRPr="00975A78">
        <w:rPr>
          <w:rFonts w:cstheme="minorHAnsi"/>
          <w:b/>
          <w:sz w:val="24"/>
          <w:szCs w:val="24"/>
        </w:rPr>
        <w:t>0</w:t>
      </w:r>
      <w:r w:rsidR="00AC4CE8">
        <w:rPr>
          <w:rFonts w:cstheme="minorHAnsi"/>
          <w:b/>
          <w:sz w:val="24"/>
          <w:szCs w:val="24"/>
        </w:rPr>
        <w:t>4</w:t>
      </w:r>
      <w:r w:rsidR="001A3745">
        <w:rPr>
          <w:rFonts w:cstheme="minorHAnsi"/>
          <w:b/>
          <w:sz w:val="24"/>
          <w:szCs w:val="24"/>
        </w:rPr>
        <w:t xml:space="preserve">  </w:t>
      </w:r>
      <w:r w:rsidRPr="00975A78">
        <w:rPr>
          <w:rFonts w:cstheme="minorHAnsi"/>
          <w:sz w:val="24"/>
          <w:szCs w:val="24"/>
          <w:u w:val="single"/>
        </w:rPr>
        <w:t>Γνωστικό Αντικείμενο:</w:t>
      </w:r>
      <w:r w:rsidRPr="00975A78">
        <w:rPr>
          <w:rFonts w:cstheme="minorHAnsi"/>
          <w:sz w:val="24"/>
          <w:szCs w:val="24"/>
        </w:rPr>
        <w:t xml:space="preserve"> «Αγωγή και φροντίδα βρεφών και νηπίων» </w:t>
      </w:r>
    </w:p>
    <w:p w:rsidR="00037FB5" w:rsidRPr="00975A78" w:rsidRDefault="00037FB5" w:rsidP="00975A78">
      <w:pPr>
        <w:tabs>
          <w:tab w:val="center" w:pos="4678"/>
        </w:tabs>
        <w:spacing w:after="12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p>
    <w:p w:rsidR="001A3745" w:rsidRDefault="001A3745" w:rsidP="001A3745">
      <w:pPr>
        <w:tabs>
          <w:tab w:val="left" w:pos="5103"/>
          <w:tab w:val="left" w:pos="7513"/>
        </w:tabs>
        <w:spacing w:after="120"/>
        <w:jc w:val="both"/>
        <w:rPr>
          <w:rFonts w:cstheme="minorHAnsi"/>
          <w:sz w:val="24"/>
          <w:szCs w:val="24"/>
        </w:rPr>
      </w:pPr>
      <w:r w:rsidRPr="0034296A">
        <w:rPr>
          <w:rFonts w:cstheme="minorHAnsi"/>
          <w:sz w:val="24"/>
          <w:szCs w:val="24"/>
        </w:rPr>
        <w:t xml:space="preserve">Ενδεικτικά μαθήματα για το Χειμερινό Εξάμηνο: </w:t>
      </w:r>
      <w:r w:rsidRPr="001A3745">
        <w:rPr>
          <w:rFonts w:cstheme="minorHAnsi"/>
          <w:i/>
          <w:sz w:val="24"/>
          <w:szCs w:val="24"/>
        </w:rPr>
        <w:t xml:space="preserve">Μεθοδολογία Δραστηριοτήτων Ι, </w:t>
      </w:r>
      <w:r>
        <w:rPr>
          <w:rFonts w:cstheme="minorHAnsi"/>
          <w:i/>
          <w:sz w:val="24"/>
          <w:szCs w:val="24"/>
        </w:rPr>
        <w:t xml:space="preserve">Σύγχρονες τάσεις Προσχολικής Αγωγής, </w:t>
      </w:r>
      <w:r w:rsidRPr="001A3745">
        <w:rPr>
          <w:rFonts w:cstheme="minorHAnsi"/>
          <w:i/>
          <w:sz w:val="24"/>
          <w:szCs w:val="24"/>
        </w:rPr>
        <w:t>Παιδαγωγικό υλικό.</w:t>
      </w:r>
    </w:p>
    <w:p w:rsidR="001A3745" w:rsidRPr="00975A78" w:rsidRDefault="001A3745" w:rsidP="001A3745">
      <w:pPr>
        <w:tabs>
          <w:tab w:val="left" w:pos="5103"/>
          <w:tab w:val="left" w:pos="7513"/>
        </w:tabs>
        <w:spacing w:after="120"/>
        <w:jc w:val="both"/>
        <w:rPr>
          <w:rFonts w:cstheme="minorHAnsi"/>
          <w:sz w:val="24"/>
          <w:szCs w:val="24"/>
        </w:rPr>
      </w:pPr>
      <w:r w:rsidRPr="0034296A">
        <w:rPr>
          <w:rFonts w:cstheme="minorHAnsi"/>
          <w:sz w:val="24"/>
          <w:szCs w:val="24"/>
        </w:rPr>
        <w:t>Ενδεικτικά μαθήματα για το Εαρινό Εξάμηνο:</w:t>
      </w:r>
      <w:r>
        <w:rPr>
          <w:rFonts w:cstheme="minorHAnsi"/>
          <w:sz w:val="24"/>
          <w:szCs w:val="24"/>
        </w:rPr>
        <w:t xml:space="preserve"> </w:t>
      </w:r>
      <w:r w:rsidRPr="001A3745">
        <w:rPr>
          <w:rFonts w:cstheme="minorHAnsi"/>
          <w:i/>
          <w:sz w:val="24"/>
          <w:szCs w:val="24"/>
        </w:rPr>
        <w:t xml:space="preserve">Εικαστική Αγωγή </w:t>
      </w:r>
      <w:r>
        <w:rPr>
          <w:rFonts w:cstheme="minorHAnsi"/>
          <w:i/>
          <w:sz w:val="24"/>
          <w:szCs w:val="24"/>
        </w:rPr>
        <w:t>Ι</w:t>
      </w:r>
      <w:r w:rsidRPr="001A3745">
        <w:rPr>
          <w:rFonts w:cstheme="minorHAnsi"/>
          <w:i/>
          <w:sz w:val="24"/>
          <w:szCs w:val="24"/>
        </w:rPr>
        <w:t>Ι, Μεθοδολογία Δραστηριοτήτων ΙΙ</w:t>
      </w:r>
      <w:r>
        <w:rPr>
          <w:rFonts w:cstheme="minorHAnsi"/>
          <w:i/>
          <w:sz w:val="24"/>
          <w:szCs w:val="24"/>
        </w:rPr>
        <w:t>.</w:t>
      </w:r>
    </w:p>
    <w:p w:rsidR="00037FB5" w:rsidRPr="00975A78" w:rsidRDefault="00037FB5" w:rsidP="00975A78">
      <w:pPr>
        <w:tabs>
          <w:tab w:val="left" w:pos="5103"/>
          <w:tab w:val="left" w:pos="7513"/>
        </w:tabs>
        <w:spacing w:after="120"/>
        <w:jc w:val="both"/>
        <w:rPr>
          <w:rFonts w:cstheme="minorHAnsi"/>
          <w:sz w:val="24"/>
          <w:szCs w:val="24"/>
        </w:rPr>
      </w:pPr>
    </w:p>
    <w:p w:rsidR="00037FB5" w:rsidRPr="00975A78" w:rsidRDefault="00037FB5" w:rsidP="00975A78">
      <w:pPr>
        <w:tabs>
          <w:tab w:val="left" w:pos="5103"/>
          <w:tab w:val="left" w:pos="7513"/>
        </w:tabs>
        <w:spacing w:after="120"/>
        <w:jc w:val="both"/>
        <w:rPr>
          <w:rFonts w:cstheme="minorHAnsi"/>
          <w:sz w:val="24"/>
          <w:szCs w:val="24"/>
        </w:rPr>
      </w:pPr>
    </w:p>
    <w:p w:rsidR="00D646C6" w:rsidRPr="00D646C6" w:rsidRDefault="00D646C6" w:rsidP="00D646C6">
      <w:pPr>
        <w:tabs>
          <w:tab w:val="center" w:pos="4678"/>
        </w:tabs>
        <w:spacing w:after="120"/>
        <w:jc w:val="center"/>
        <w:rPr>
          <w:rFonts w:cstheme="minorHAnsi"/>
          <w:b/>
          <w:sz w:val="24"/>
          <w:szCs w:val="24"/>
        </w:rPr>
      </w:pPr>
      <w:r w:rsidRPr="00D646C6">
        <w:rPr>
          <w:rFonts w:cstheme="minorHAnsi"/>
          <w:b/>
          <w:sz w:val="24"/>
          <w:szCs w:val="24"/>
        </w:rPr>
        <w:lastRenderedPageBreak/>
        <w:t>Β. ΣΧΟΛΗ ΔΙΟΙΚΗΣΗΣ &amp; ΟΙΚΟΝΟΜΙΑΣ</w:t>
      </w:r>
    </w:p>
    <w:p w:rsidR="00D646C6" w:rsidRPr="00D646C6" w:rsidRDefault="00D646C6" w:rsidP="00D646C6">
      <w:pPr>
        <w:tabs>
          <w:tab w:val="center" w:pos="4678"/>
        </w:tabs>
        <w:spacing w:after="120"/>
        <w:jc w:val="center"/>
        <w:rPr>
          <w:rFonts w:cstheme="minorHAnsi"/>
          <w:b/>
          <w:sz w:val="24"/>
          <w:szCs w:val="24"/>
        </w:rPr>
      </w:pPr>
      <w:r w:rsidRPr="00D646C6">
        <w:rPr>
          <w:rFonts w:cstheme="minorHAnsi"/>
          <w:b/>
          <w:sz w:val="24"/>
          <w:szCs w:val="24"/>
        </w:rPr>
        <w:t>Β.1. Τμήμα Διοίκησης Επιχειρήσεων (Ηγουμενίτσα)</w:t>
      </w:r>
    </w:p>
    <w:p w:rsidR="00C25215" w:rsidRPr="00975A78" w:rsidRDefault="00C25215" w:rsidP="00C25215">
      <w:pPr>
        <w:tabs>
          <w:tab w:val="center" w:pos="4678"/>
        </w:tabs>
        <w:spacing w:after="12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sidRPr="00743443">
        <w:rPr>
          <w:rFonts w:eastAsia="Calibri" w:cstheme="minorHAnsi"/>
          <w:b/>
        </w:rPr>
        <w:t>ΔΕ-01</w:t>
      </w:r>
      <w:r w:rsidRPr="00C25215">
        <w:rPr>
          <w:rFonts w:eastAsia="Calibri" w:cstheme="minorHAnsi"/>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Pr="00C25215">
        <w:rPr>
          <w:rFonts w:eastAsia="Calibri" w:cstheme="minorHAnsi"/>
        </w:rPr>
        <w:t>Οικονομικά</w:t>
      </w:r>
      <w:r w:rsidRPr="00975A78">
        <w:rPr>
          <w:rFonts w:cstheme="minorHAnsi"/>
          <w:sz w:val="24"/>
          <w:szCs w:val="24"/>
        </w:rPr>
        <w:t xml:space="preserve">» </w:t>
      </w:r>
    </w:p>
    <w:p w:rsidR="00C25215" w:rsidRPr="00975A78" w:rsidRDefault="00C25215" w:rsidP="00C25215">
      <w:pPr>
        <w:tabs>
          <w:tab w:val="center" w:pos="4678"/>
        </w:tabs>
        <w:spacing w:after="12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p>
    <w:p w:rsidR="003348D9" w:rsidRPr="00843F65" w:rsidRDefault="00C25215" w:rsidP="003348D9">
      <w:pPr>
        <w:spacing w:after="0" w:line="240" w:lineRule="auto"/>
        <w:jc w:val="both"/>
        <w:rPr>
          <w:rFonts w:eastAsia="Calibri" w:cstheme="minorHAnsi"/>
          <w:shd w:val="clear" w:color="auto" w:fill="FFFFFF"/>
        </w:rPr>
      </w:pPr>
      <w:r w:rsidRPr="0034296A">
        <w:rPr>
          <w:rFonts w:cstheme="minorHAnsi"/>
          <w:sz w:val="24"/>
          <w:szCs w:val="24"/>
        </w:rPr>
        <w:t xml:space="preserve">Ενδεικτικά μαθήματα για το Χειμερινό Εξάμηνο: </w:t>
      </w:r>
      <w:r w:rsidRPr="00843F65">
        <w:rPr>
          <w:rFonts w:eastAsia="Calibri" w:cstheme="minorHAnsi"/>
          <w:shd w:val="clear" w:color="auto" w:fill="FFFFFF"/>
        </w:rPr>
        <w:t>Μικροοικονομική,</w:t>
      </w:r>
      <w:r w:rsidRPr="00843F65">
        <w:rPr>
          <w:rFonts w:cstheme="minorHAnsi"/>
          <w:sz w:val="24"/>
          <w:szCs w:val="24"/>
        </w:rPr>
        <w:t xml:space="preserve"> </w:t>
      </w:r>
      <w:r w:rsidRPr="00843F65">
        <w:rPr>
          <w:rFonts w:eastAsia="Calibri" w:cstheme="minorHAnsi"/>
          <w:shd w:val="clear" w:color="auto" w:fill="FFFFFF"/>
        </w:rPr>
        <w:t>Οργανωσιακή Θεωρία,</w:t>
      </w:r>
      <w:r w:rsidR="003348D9" w:rsidRPr="00843F65">
        <w:rPr>
          <w:rFonts w:eastAsia="Calibri" w:cstheme="minorHAnsi"/>
          <w:shd w:val="clear" w:color="auto" w:fill="FFFFFF"/>
        </w:rPr>
        <w:t xml:space="preserve"> Διοίκηση Ανθρωπίνων Πόρων</w:t>
      </w:r>
      <w:r w:rsidR="00843F65">
        <w:rPr>
          <w:rFonts w:eastAsia="Calibri" w:cstheme="minorHAnsi"/>
          <w:shd w:val="clear" w:color="auto" w:fill="FFFFFF"/>
        </w:rPr>
        <w:t>.</w:t>
      </w:r>
    </w:p>
    <w:p w:rsidR="00843F65" w:rsidRDefault="00C25215" w:rsidP="00843F65">
      <w:pPr>
        <w:spacing w:after="0" w:line="240" w:lineRule="auto"/>
        <w:jc w:val="both"/>
        <w:rPr>
          <w:rFonts w:eastAsia="Calibri" w:cstheme="minorHAnsi"/>
          <w:shd w:val="clear" w:color="auto" w:fill="FFFFFF"/>
        </w:rPr>
      </w:pPr>
      <w:r w:rsidRPr="0034296A">
        <w:rPr>
          <w:rFonts w:cstheme="minorHAnsi"/>
          <w:sz w:val="24"/>
          <w:szCs w:val="24"/>
        </w:rPr>
        <w:t>Ενδεικτικά μαθήματα για το Εαρινό Εξάμηνο:</w:t>
      </w:r>
      <w:r>
        <w:rPr>
          <w:rFonts w:cstheme="minorHAnsi"/>
          <w:sz w:val="24"/>
          <w:szCs w:val="24"/>
        </w:rPr>
        <w:t xml:space="preserve"> </w:t>
      </w:r>
      <w:r w:rsidR="00843F65" w:rsidRPr="00843F65">
        <w:rPr>
          <w:rFonts w:eastAsia="Calibri" w:cstheme="minorHAnsi"/>
          <w:shd w:val="clear" w:color="auto" w:fill="FFFFFF"/>
        </w:rPr>
        <w:t>Επιχειρησιακές Επικοινωνίες, Διοίκηση Παραγωγής και Λειτουργιών</w:t>
      </w:r>
      <w:r w:rsidR="00843F65">
        <w:rPr>
          <w:rFonts w:eastAsia="Calibri" w:cstheme="minorHAnsi"/>
          <w:shd w:val="clear" w:color="auto" w:fill="FFFFFF"/>
        </w:rPr>
        <w:t>.</w:t>
      </w:r>
      <w:r w:rsidR="00843F65" w:rsidRPr="00843F65">
        <w:rPr>
          <w:rFonts w:eastAsia="Calibri" w:cstheme="minorHAnsi"/>
          <w:shd w:val="clear" w:color="auto" w:fill="FFFFFF"/>
        </w:rPr>
        <w:t xml:space="preserve"> </w:t>
      </w:r>
    </w:p>
    <w:p w:rsidR="00843F65" w:rsidRPr="00843F65" w:rsidRDefault="00843F65" w:rsidP="00843F65">
      <w:pPr>
        <w:spacing w:after="0" w:line="240" w:lineRule="auto"/>
        <w:jc w:val="both"/>
        <w:rPr>
          <w:rFonts w:eastAsia="Calibri" w:cstheme="minorHAnsi"/>
          <w:shd w:val="clear" w:color="auto" w:fill="FFFFFF"/>
        </w:rPr>
      </w:pPr>
    </w:p>
    <w:p w:rsidR="00843F65" w:rsidRPr="00975A78" w:rsidRDefault="00843F65" w:rsidP="00843F65">
      <w:pPr>
        <w:tabs>
          <w:tab w:val="center" w:pos="4678"/>
        </w:tabs>
        <w:spacing w:after="12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sidRPr="00D646C6">
        <w:rPr>
          <w:rFonts w:eastAsia="Calibri" w:cstheme="minorHAnsi"/>
          <w:b/>
        </w:rPr>
        <w:t>ΔΕ-02</w:t>
      </w:r>
      <w:r w:rsidRPr="00D646C6">
        <w:rPr>
          <w:rFonts w:eastAsia="Calibri" w:cstheme="minorHAnsi"/>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Pr="00D646C6">
        <w:rPr>
          <w:rFonts w:eastAsia="Calibri" w:cstheme="minorHAnsi"/>
        </w:rPr>
        <w:t>Λογιστική</w:t>
      </w:r>
      <w:r w:rsidRPr="00975A78">
        <w:rPr>
          <w:rFonts w:cstheme="minorHAnsi"/>
          <w:sz w:val="24"/>
          <w:szCs w:val="24"/>
        </w:rPr>
        <w:t xml:space="preserve">» </w:t>
      </w:r>
    </w:p>
    <w:p w:rsidR="00843F65" w:rsidRPr="00975A78" w:rsidRDefault="00843F65" w:rsidP="00843F65">
      <w:pPr>
        <w:tabs>
          <w:tab w:val="center" w:pos="4678"/>
        </w:tabs>
        <w:spacing w:after="12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p>
    <w:p w:rsidR="00843F65" w:rsidRPr="00843F65" w:rsidRDefault="00843F65" w:rsidP="00843F65">
      <w:pPr>
        <w:spacing w:after="0" w:line="240" w:lineRule="auto"/>
        <w:jc w:val="both"/>
        <w:rPr>
          <w:rFonts w:eastAsia="Calibri" w:cstheme="minorHAnsi"/>
          <w:shd w:val="clear" w:color="auto" w:fill="FFFFFF"/>
        </w:rPr>
      </w:pPr>
      <w:r w:rsidRPr="0034296A">
        <w:rPr>
          <w:rFonts w:cstheme="minorHAnsi"/>
          <w:sz w:val="24"/>
          <w:szCs w:val="24"/>
        </w:rPr>
        <w:t xml:space="preserve">Ενδεικτικά μαθήματα για το Χειμερινό Εξάμηνο: </w:t>
      </w:r>
      <w:r w:rsidRPr="00843F65">
        <w:rPr>
          <w:rFonts w:eastAsia="Calibri" w:cstheme="minorHAnsi"/>
          <w:shd w:val="clear" w:color="auto" w:fill="FFFFFF"/>
        </w:rPr>
        <w:t>Αρχές Χρηματοοικονομικής Λογιστικής,  Μηχανογράφηση Επιχειρήσεων</w:t>
      </w:r>
      <w:r>
        <w:rPr>
          <w:rFonts w:eastAsia="Calibri" w:cstheme="minorHAnsi"/>
          <w:shd w:val="clear" w:color="auto" w:fill="FFFFFF"/>
        </w:rPr>
        <w:t>.</w:t>
      </w:r>
    </w:p>
    <w:p w:rsidR="00843F65" w:rsidRPr="00D646C6" w:rsidRDefault="00843F65" w:rsidP="00843F65">
      <w:pPr>
        <w:spacing w:after="0" w:line="240" w:lineRule="auto"/>
        <w:jc w:val="both"/>
        <w:rPr>
          <w:rFonts w:eastAsia="Calibri" w:cstheme="minorHAnsi"/>
          <w:b/>
          <w:shd w:val="clear" w:color="auto" w:fill="FFFFFF"/>
        </w:rPr>
      </w:pPr>
      <w:r w:rsidRPr="0034296A">
        <w:rPr>
          <w:rFonts w:cstheme="minorHAnsi"/>
          <w:sz w:val="24"/>
          <w:szCs w:val="24"/>
        </w:rPr>
        <w:t>Ενδεικτικά μαθήματα για το Εαρινό Εξάμηνο</w:t>
      </w:r>
      <w:r w:rsidRPr="00843F65">
        <w:rPr>
          <w:rFonts w:cstheme="minorHAnsi"/>
          <w:b/>
          <w:sz w:val="24"/>
          <w:szCs w:val="24"/>
        </w:rPr>
        <w:t xml:space="preserve">: </w:t>
      </w:r>
      <w:r w:rsidRPr="00843F65">
        <w:rPr>
          <w:rFonts w:eastAsia="Calibri" w:cstheme="minorHAnsi"/>
          <w:shd w:val="clear" w:color="auto" w:fill="FFFFFF"/>
        </w:rPr>
        <w:t>Διοικητική Λογιστική, Στατιστική Επιχειρήσεων</w:t>
      </w:r>
      <w:r>
        <w:rPr>
          <w:rFonts w:eastAsia="Calibri" w:cstheme="minorHAnsi"/>
          <w:shd w:val="clear" w:color="auto" w:fill="FFFFFF"/>
        </w:rPr>
        <w:t>.</w:t>
      </w:r>
    </w:p>
    <w:p w:rsidR="00843F65" w:rsidRPr="00843F65" w:rsidRDefault="00843F65" w:rsidP="00843F65">
      <w:pPr>
        <w:spacing w:after="0" w:line="240" w:lineRule="auto"/>
        <w:jc w:val="both"/>
        <w:rPr>
          <w:rFonts w:eastAsia="Calibri" w:cstheme="minorHAnsi"/>
          <w:shd w:val="clear" w:color="auto" w:fill="FFFFFF"/>
        </w:rPr>
      </w:pPr>
    </w:p>
    <w:p w:rsidR="00843F65" w:rsidRPr="00975A78" w:rsidRDefault="00843F65" w:rsidP="00843F65">
      <w:pPr>
        <w:tabs>
          <w:tab w:val="center" w:pos="4678"/>
        </w:tabs>
        <w:spacing w:after="12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Pr>
          <w:rFonts w:eastAsia="Calibri" w:cstheme="minorHAnsi"/>
          <w:b/>
        </w:rPr>
        <w:t>ΔΕ-03</w:t>
      </w:r>
      <w:r w:rsidRPr="00D646C6">
        <w:rPr>
          <w:rFonts w:eastAsia="Calibri" w:cstheme="minorHAnsi"/>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Pr="00D646C6">
        <w:rPr>
          <w:rFonts w:eastAsia="Calibri" w:cstheme="minorHAnsi"/>
        </w:rPr>
        <w:t>Διοίκηση Επιχειρήσεων</w:t>
      </w:r>
      <w:r w:rsidRPr="00975A78">
        <w:rPr>
          <w:rFonts w:cstheme="minorHAnsi"/>
          <w:sz w:val="24"/>
          <w:szCs w:val="24"/>
        </w:rPr>
        <w:t xml:space="preserve">» </w:t>
      </w:r>
    </w:p>
    <w:p w:rsidR="00843F65" w:rsidRPr="00975A78" w:rsidRDefault="00843F65" w:rsidP="00843F65">
      <w:pPr>
        <w:tabs>
          <w:tab w:val="center" w:pos="4678"/>
        </w:tabs>
        <w:spacing w:after="12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p>
    <w:p w:rsidR="00843F65" w:rsidRPr="00843F65" w:rsidRDefault="00843F65" w:rsidP="00843F65">
      <w:pPr>
        <w:spacing w:after="0" w:line="240" w:lineRule="auto"/>
        <w:jc w:val="both"/>
        <w:rPr>
          <w:rFonts w:cstheme="minorHAnsi"/>
          <w:sz w:val="24"/>
          <w:szCs w:val="24"/>
        </w:rPr>
      </w:pPr>
      <w:r w:rsidRPr="0034296A">
        <w:rPr>
          <w:rFonts w:cstheme="minorHAnsi"/>
          <w:sz w:val="24"/>
          <w:szCs w:val="24"/>
        </w:rPr>
        <w:t xml:space="preserve">Ενδεικτικά μαθήματα για το Χειμερινό Εξάμηνο: </w:t>
      </w:r>
      <w:r w:rsidRPr="00843F65">
        <w:rPr>
          <w:rFonts w:eastAsia="Calibri" w:cstheme="minorHAnsi"/>
        </w:rPr>
        <w:t>Οργάνωση και Διοίκηση Επιχειρήσεων, Μάρκετινγκ, Εταιρική – Ηλεκτρονική Διακυβέρνηση</w:t>
      </w:r>
      <w:r>
        <w:rPr>
          <w:rFonts w:cstheme="minorHAnsi"/>
          <w:sz w:val="24"/>
          <w:szCs w:val="24"/>
        </w:rPr>
        <w:t>.</w:t>
      </w:r>
      <w:r w:rsidRPr="00843F65">
        <w:rPr>
          <w:rFonts w:cstheme="minorHAnsi"/>
          <w:sz w:val="24"/>
          <w:szCs w:val="24"/>
        </w:rPr>
        <w:t xml:space="preserve"> </w:t>
      </w:r>
    </w:p>
    <w:p w:rsidR="00843F65" w:rsidRDefault="00843F65" w:rsidP="00843F65">
      <w:pPr>
        <w:spacing w:after="0" w:line="240" w:lineRule="auto"/>
        <w:jc w:val="both"/>
        <w:rPr>
          <w:rFonts w:eastAsia="Calibri" w:cstheme="minorHAnsi"/>
        </w:rPr>
      </w:pPr>
      <w:r w:rsidRPr="0034296A">
        <w:rPr>
          <w:rFonts w:cstheme="minorHAnsi"/>
          <w:sz w:val="24"/>
          <w:szCs w:val="24"/>
        </w:rPr>
        <w:t>Ενδεικτικά μαθήματα για το Εαρινό Εξάμηνο</w:t>
      </w:r>
      <w:r w:rsidRPr="00843F65">
        <w:rPr>
          <w:rFonts w:cstheme="minorHAnsi"/>
          <w:b/>
          <w:sz w:val="24"/>
          <w:szCs w:val="24"/>
        </w:rPr>
        <w:t xml:space="preserve">: </w:t>
      </w:r>
      <w:r w:rsidRPr="00843F65">
        <w:rPr>
          <w:rFonts w:eastAsia="Calibri" w:cstheme="minorHAnsi"/>
        </w:rPr>
        <w:t>Διαφήμιση και Τεχνικές Προβολής, Μακροοικονομική, Επιχειρησιακή Έρευνα</w:t>
      </w:r>
      <w:r>
        <w:rPr>
          <w:rFonts w:eastAsia="Calibri" w:cstheme="minorHAnsi"/>
        </w:rPr>
        <w:t>.</w:t>
      </w:r>
    </w:p>
    <w:p w:rsidR="00843F65" w:rsidRPr="00843F65" w:rsidRDefault="00843F65" w:rsidP="00843F65">
      <w:pPr>
        <w:spacing w:after="0" w:line="240" w:lineRule="auto"/>
        <w:jc w:val="both"/>
        <w:rPr>
          <w:rFonts w:eastAsia="Calibri" w:cstheme="minorHAnsi"/>
        </w:rPr>
      </w:pPr>
    </w:p>
    <w:p w:rsidR="00843F65" w:rsidRPr="00975A78" w:rsidRDefault="00843F65" w:rsidP="00843F65">
      <w:pPr>
        <w:tabs>
          <w:tab w:val="center" w:pos="4678"/>
        </w:tabs>
        <w:spacing w:after="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Pr>
          <w:rFonts w:eastAsia="Calibri" w:cstheme="minorHAnsi"/>
          <w:b/>
        </w:rPr>
        <w:t>ΔΕ-04</w:t>
      </w:r>
      <w:r w:rsidRPr="00D646C6">
        <w:rPr>
          <w:rFonts w:eastAsia="Calibri" w:cstheme="minorHAnsi"/>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Pr="00D646C6">
        <w:rPr>
          <w:rFonts w:eastAsia="Calibri" w:cstheme="minorHAnsi"/>
        </w:rPr>
        <w:t>Γερμανικά ως ειδική Επαγγελματική Γλώσσα/Εξειδικευμένη Μετάφραση/Πολιτισμός</w:t>
      </w:r>
      <w:r w:rsidRPr="00975A78">
        <w:rPr>
          <w:rFonts w:cstheme="minorHAnsi"/>
          <w:sz w:val="24"/>
          <w:szCs w:val="24"/>
        </w:rPr>
        <w:t xml:space="preserve">» </w:t>
      </w:r>
    </w:p>
    <w:p w:rsidR="00843F65" w:rsidRPr="00975A78" w:rsidRDefault="00843F65" w:rsidP="00843F65">
      <w:pPr>
        <w:tabs>
          <w:tab w:val="center" w:pos="4678"/>
        </w:tabs>
        <w:spacing w:after="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p>
    <w:p w:rsidR="00843F65" w:rsidRPr="00D646C6" w:rsidRDefault="00843F65" w:rsidP="00843F65">
      <w:pPr>
        <w:spacing w:after="0" w:line="240" w:lineRule="auto"/>
        <w:jc w:val="both"/>
        <w:rPr>
          <w:rFonts w:eastAsia="Calibri" w:cstheme="minorHAnsi"/>
          <w:b/>
          <w:shd w:val="clear" w:color="auto" w:fill="FFFFFF"/>
        </w:rPr>
      </w:pPr>
      <w:r w:rsidRPr="0034296A">
        <w:rPr>
          <w:rFonts w:cstheme="minorHAnsi"/>
          <w:sz w:val="24"/>
          <w:szCs w:val="24"/>
        </w:rPr>
        <w:t xml:space="preserve">Ενδεικτικά μαθήματα για το Χειμερινό Εξάμηνο: </w:t>
      </w:r>
      <w:r w:rsidRPr="00843F65">
        <w:rPr>
          <w:rFonts w:eastAsia="Calibri" w:cstheme="minorHAnsi"/>
          <w:shd w:val="clear" w:color="auto" w:fill="FFFFFF"/>
        </w:rPr>
        <w:t>Θεσμοί και Πολιτισμός Γερμανόφωνων Κρατών, Γερμανικά για τον Τουρισμό και την Φιλοξενία, Μετάφραση Οικονομικών Κειμένων Ι Γερμανικά</w:t>
      </w:r>
      <w:r>
        <w:rPr>
          <w:rFonts w:eastAsia="Calibri" w:cstheme="minorHAnsi"/>
          <w:b/>
          <w:shd w:val="clear" w:color="auto" w:fill="FFFFFF"/>
        </w:rPr>
        <w:t>.</w:t>
      </w:r>
      <w:r w:rsidRPr="00D646C6">
        <w:rPr>
          <w:rFonts w:eastAsia="Calibri" w:cstheme="minorHAnsi"/>
          <w:b/>
          <w:shd w:val="clear" w:color="auto" w:fill="FFFFFF"/>
        </w:rPr>
        <w:t xml:space="preserve"> </w:t>
      </w:r>
    </w:p>
    <w:p w:rsidR="00843F65" w:rsidRDefault="00843F65" w:rsidP="00843F65">
      <w:pPr>
        <w:spacing w:after="0" w:line="240" w:lineRule="auto"/>
        <w:jc w:val="both"/>
        <w:rPr>
          <w:rFonts w:eastAsia="Calibri" w:cstheme="minorHAnsi"/>
          <w:shd w:val="clear" w:color="auto" w:fill="FFFFFF"/>
        </w:rPr>
      </w:pPr>
      <w:r w:rsidRPr="0034296A">
        <w:rPr>
          <w:rFonts w:cstheme="minorHAnsi"/>
          <w:sz w:val="24"/>
          <w:szCs w:val="24"/>
        </w:rPr>
        <w:t>Ενδεικτικά μαθήματα για το Εαρινό Εξάμηνο</w:t>
      </w:r>
      <w:r w:rsidRPr="00843F65">
        <w:rPr>
          <w:rFonts w:cstheme="minorHAnsi"/>
          <w:b/>
          <w:sz w:val="24"/>
          <w:szCs w:val="24"/>
        </w:rPr>
        <w:t xml:space="preserve">: </w:t>
      </w:r>
      <w:r w:rsidRPr="00843F65">
        <w:rPr>
          <w:rFonts w:eastAsia="Calibri" w:cstheme="minorHAnsi"/>
          <w:shd w:val="clear" w:color="auto" w:fill="FFFFFF"/>
        </w:rPr>
        <w:t>Διαπραγματεύσεις σε Επιχειρηματικό Περιβάλλον  (Γερμανικά ), Μετάφραση Νομικών Κειμένων Γερμανικά</w:t>
      </w:r>
      <w:r>
        <w:rPr>
          <w:rFonts w:eastAsia="Calibri" w:cstheme="minorHAnsi"/>
          <w:shd w:val="clear" w:color="auto" w:fill="FFFFFF"/>
        </w:rPr>
        <w:t>.</w:t>
      </w:r>
      <w:r w:rsidRPr="00843F65">
        <w:rPr>
          <w:rFonts w:eastAsia="Calibri" w:cstheme="minorHAnsi"/>
          <w:shd w:val="clear" w:color="auto" w:fill="FFFFFF"/>
        </w:rPr>
        <w:t xml:space="preserve"> </w:t>
      </w:r>
    </w:p>
    <w:p w:rsidR="00843F65" w:rsidRDefault="00843F65" w:rsidP="00843F65">
      <w:pPr>
        <w:spacing w:after="0" w:line="240" w:lineRule="auto"/>
        <w:jc w:val="both"/>
        <w:rPr>
          <w:rFonts w:eastAsia="Calibri" w:cstheme="minorHAnsi"/>
          <w:shd w:val="clear" w:color="auto" w:fill="FFFFFF"/>
        </w:rPr>
      </w:pPr>
    </w:p>
    <w:p w:rsidR="00843F65" w:rsidRPr="00975A78" w:rsidRDefault="00843F65" w:rsidP="00843F65">
      <w:pPr>
        <w:tabs>
          <w:tab w:val="center" w:pos="4678"/>
        </w:tabs>
        <w:spacing w:after="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Pr>
          <w:rFonts w:eastAsia="Calibri" w:cstheme="minorHAnsi"/>
          <w:b/>
        </w:rPr>
        <w:t>ΔΕ-05</w:t>
      </w:r>
      <w:r w:rsidRPr="00D646C6">
        <w:rPr>
          <w:rFonts w:eastAsia="Calibri" w:cstheme="minorHAnsi"/>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001C36CE" w:rsidRPr="00D646C6">
        <w:rPr>
          <w:rFonts w:eastAsia="Calibri" w:cstheme="minorHAnsi"/>
        </w:rPr>
        <w:t>Γαλλικά ως ειδική Επαγγελματική Γλώσσα/ Εξειδικευμένη Μετάφραση</w:t>
      </w:r>
      <w:r w:rsidRPr="00975A78">
        <w:rPr>
          <w:rFonts w:cstheme="minorHAnsi"/>
          <w:sz w:val="24"/>
          <w:szCs w:val="24"/>
        </w:rPr>
        <w:t xml:space="preserve">» </w:t>
      </w:r>
    </w:p>
    <w:p w:rsidR="00843F65" w:rsidRPr="00975A78" w:rsidRDefault="00843F65" w:rsidP="00843F65">
      <w:pPr>
        <w:tabs>
          <w:tab w:val="center" w:pos="4678"/>
        </w:tabs>
        <w:spacing w:after="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p>
    <w:p w:rsidR="001C36CE" w:rsidRPr="00D646C6" w:rsidRDefault="00843F65" w:rsidP="001C36CE">
      <w:pPr>
        <w:spacing w:after="0" w:line="240" w:lineRule="auto"/>
        <w:jc w:val="both"/>
        <w:rPr>
          <w:rFonts w:eastAsia="Calibri" w:cstheme="minorHAnsi"/>
          <w:b/>
          <w:shd w:val="clear" w:color="auto" w:fill="FFFFFF"/>
        </w:rPr>
      </w:pPr>
      <w:r w:rsidRPr="0034296A">
        <w:rPr>
          <w:rFonts w:cstheme="minorHAnsi"/>
          <w:sz w:val="24"/>
          <w:szCs w:val="24"/>
        </w:rPr>
        <w:t xml:space="preserve">Ενδεικτικά μαθήματα για το Χειμερινό Εξάμηνο: </w:t>
      </w:r>
      <w:r w:rsidR="001C36CE" w:rsidRPr="001C36CE">
        <w:rPr>
          <w:rFonts w:eastAsia="Calibri" w:cstheme="minorHAnsi"/>
          <w:shd w:val="clear" w:color="auto" w:fill="FFFFFF"/>
        </w:rPr>
        <w:t xml:space="preserve">Μετάφραση οικονομικών κειμένων </w:t>
      </w:r>
      <w:r w:rsidR="001C36CE" w:rsidRPr="001C36CE">
        <w:rPr>
          <w:rFonts w:eastAsia="Calibri" w:cstheme="minorHAnsi"/>
          <w:shd w:val="clear" w:color="auto" w:fill="FFFFFF"/>
          <w:lang w:val="en-US"/>
        </w:rPr>
        <w:t>I</w:t>
      </w:r>
      <w:r w:rsidR="001C36CE" w:rsidRPr="001C36CE">
        <w:rPr>
          <w:rFonts w:eastAsia="Calibri" w:cstheme="minorHAnsi"/>
        </w:rPr>
        <w:t>(Γαλλικά),</w:t>
      </w:r>
      <w:r w:rsidR="001C36CE" w:rsidRPr="001C36CE">
        <w:rPr>
          <w:rFonts w:eastAsia="Calibri" w:cstheme="minorHAnsi"/>
          <w:shd w:val="clear" w:color="auto" w:fill="FFFFFF"/>
        </w:rPr>
        <w:t xml:space="preserve"> Μετάφραση οικονομικών κειμένων </w:t>
      </w:r>
      <w:r w:rsidR="001C36CE" w:rsidRPr="001C36CE">
        <w:rPr>
          <w:rFonts w:eastAsia="Calibri" w:cstheme="minorHAnsi"/>
          <w:shd w:val="clear" w:color="auto" w:fill="FFFFFF"/>
          <w:lang w:val="en-US"/>
        </w:rPr>
        <w:t>II</w:t>
      </w:r>
      <w:r w:rsidR="001C36CE" w:rsidRPr="001C36CE">
        <w:rPr>
          <w:rFonts w:eastAsia="Calibri" w:cstheme="minorHAnsi"/>
        </w:rPr>
        <w:t xml:space="preserve">(Γαλλικά), </w:t>
      </w:r>
      <w:r w:rsidR="001C36CE" w:rsidRPr="001C36CE">
        <w:rPr>
          <w:rFonts w:eastAsia="Calibri" w:cstheme="minorHAnsi"/>
          <w:shd w:val="clear" w:color="auto" w:fill="FFFFFF"/>
        </w:rPr>
        <w:t>Γαλλικά για την οικονομία ΙΙ</w:t>
      </w:r>
      <w:r w:rsidR="001C36CE">
        <w:rPr>
          <w:rFonts w:eastAsia="Calibri" w:cstheme="minorHAnsi"/>
          <w:shd w:val="clear" w:color="auto" w:fill="FFFFFF"/>
        </w:rPr>
        <w:t>.</w:t>
      </w:r>
    </w:p>
    <w:p w:rsidR="001C36CE" w:rsidRPr="001C36CE" w:rsidRDefault="00843F65" w:rsidP="001C36CE">
      <w:pPr>
        <w:spacing w:after="0" w:line="240" w:lineRule="auto"/>
        <w:jc w:val="both"/>
        <w:rPr>
          <w:rFonts w:eastAsia="Calibri" w:cstheme="minorHAnsi"/>
          <w:shd w:val="clear" w:color="auto" w:fill="FFFFFF"/>
        </w:rPr>
      </w:pPr>
      <w:r w:rsidRPr="0034296A">
        <w:rPr>
          <w:rFonts w:cstheme="minorHAnsi"/>
          <w:sz w:val="24"/>
          <w:szCs w:val="24"/>
        </w:rPr>
        <w:t>Ενδεικτικά μαθήματα για το Εαρινό Εξάμηνο</w:t>
      </w:r>
      <w:r w:rsidRPr="00843F65">
        <w:rPr>
          <w:rFonts w:cstheme="minorHAnsi"/>
          <w:b/>
          <w:sz w:val="24"/>
          <w:szCs w:val="24"/>
        </w:rPr>
        <w:t xml:space="preserve">: </w:t>
      </w:r>
      <w:r w:rsidR="001C36CE" w:rsidRPr="001C36CE">
        <w:rPr>
          <w:rFonts w:eastAsia="Calibri" w:cstheme="minorHAnsi"/>
          <w:shd w:val="clear" w:color="auto" w:fill="FFFFFF"/>
        </w:rPr>
        <w:t>Μετάφραση νομικών κειμένων (Γαλλικά), Γαλλικά για Επιχειρήσεις ΙΙ</w:t>
      </w:r>
      <w:r w:rsidR="001C36CE">
        <w:rPr>
          <w:rFonts w:eastAsia="Calibri" w:cstheme="minorHAnsi"/>
          <w:shd w:val="clear" w:color="auto" w:fill="FFFFFF"/>
        </w:rPr>
        <w:t>.</w:t>
      </w:r>
    </w:p>
    <w:p w:rsidR="007C2032" w:rsidRDefault="007C2032" w:rsidP="001C36CE">
      <w:pPr>
        <w:tabs>
          <w:tab w:val="center" w:pos="4678"/>
        </w:tabs>
        <w:spacing w:after="0"/>
        <w:jc w:val="both"/>
        <w:rPr>
          <w:rFonts w:cstheme="minorHAnsi"/>
          <w:sz w:val="24"/>
          <w:szCs w:val="24"/>
          <w:u w:val="single"/>
        </w:rPr>
      </w:pPr>
    </w:p>
    <w:p w:rsidR="001C36CE" w:rsidRPr="00975A78" w:rsidRDefault="001C36CE" w:rsidP="001C36CE">
      <w:pPr>
        <w:tabs>
          <w:tab w:val="center" w:pos="4678"/>
        </w:tabs>
        <w:spacing w:after="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Pr>
          <w:rFonts w:eastAsia="Calibri" w:cstheme="minorHAnsi"/>
          <w:b/>
        </w:rPr>
        <w:t>ΔΕ-06</w:t>
      </w:r>
      <w:r w:rsidRPr="00D646C6">
        <w:rPr>
          <w:rFonts w:eastAsia="Calibri" w:cstheme="minorHAnsi"/>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Pr="00D646C6">
        <w:rPr>
          <w:rFonts w:eastAsia="Calibri" w:cstheme="minorHAnsi"/>
        </w:rPr>
        <w:t>Γαλλικά – Αγγλικά ως Ειδική Επαγγελματική Γλώσσα</w:t>
      </w:r>
      <w:r w:rsidRPr="00975A78">
        <w:rPr>
          <w:rFonts w:cstheme="minorHAnsi"/>
          <w:sz w:val="24"/>
          <w:szCs w:val="24"/>
        </w:rPr>
        <w:t xml:space="preserve">» </w:t>
      </w:r>
    </w:p>
    <w:p w:rsidR="001C36CE" w:rsidRPr="00975A78" w:rsidRDefault="001C36CE" w:rsidP="001C36CE">
      <w:pPr>
        <w:tabs>
          <w:tab w:val="center" w:pos="4678"/>
        </w:tabs>
        <w:spacing w:after="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p>
    <w:p w:rsidR="001C36CE" w:rsidRPr="00D646C6" w:rsidRDefault="001C36CE" w:rsidP="001C36CE">
      <w:pPr>
        <w:spacing w:after="0" w:line="240" w:lineRule="auto"/>
        <w:jc w:val="both"/>
        <w:rPr>
          <w:rFonts w:eastAsia="Calibri" w:cstheme="minorHAnsi"/>
          <w:b/>
          <w:shd w:val="clear" w:color="auto" w:fill="FFFFFF"/>
        </w:rPr>
      </w:pPr>
      <w:r w:rsidRPr="0034296A">
        <w:rPr>
          <w:rFonts w:cstheme="minorHAnsi"/>
          <w:sz w:val="24"/>
          <w:szCs w:val="24"/>
        </w:rPr>
        <w:t xml:space="preserve">Ενδεικτικά μαθήματα για το Χειμερινό Εξάμηνο: </w:t>
      </w:r>
      <w:r w:rsidRPr="001C36CE">
        <w:rPr>
          <w:rFonts w:eastAsia="Calibri" w:cstheme="minorHAnsi"/>
          <w:shd w:val="clear" w:color="auto" w:fill="FFFFFF"/>
        </w:rPr>
        <w:t>Γαλλικά για Επιχειρήσεις Ι, Γαλλικά για τον Τουρισμό και την Φιλοξενία</w:t>
      </w:r>
      <w:r>
        <w:rPr>
          <w:rFonts w:eastAsia="Calibri" w:cstheme="minorHAnsi"/>
          <w:b/>
          <w:shd w:val="clear" w:color="auto" w:fill="FFFFFF"/>
        </w:rPr>
        <w:t>.</w:t>
      </w:r>
      <w:r w:rsidRPr="00D646C6">
        <w:rPr>
          <w:rFonts w:eastAsia="Calibri" w:cstheme="minorHAnsi"/>
          <w:b/>
          <w:shd w:val="clear" w:color="auto" w:fill="FFFFFF"/>
        </w:rPr>
        <w:t xml:space="preserve">  </w:t>
      </w:r>
    </w:p>
    <w:p w:rsidR="001C36CE" w:rsidRDefault="001C36CE" w:rsidP="001C36CE">
      <w:pPr>
        <w:spacing w:after="0" w:line="240" w:lineRule="auto"/>
        <w:jc w:val="both"/>
        <w:rPr>
          <w:rFonts w:eastAsia="Calibri" w:cstheme="minorHAnsi"/>
          <w:shd w:val="clear" w:color="auto" w:fill="FFFFFF"/>
        </w:rPr>
      </w:pPr>
      <w:r w:rsidRPr="0034296A">
        <w:rPr>
          <w:rFonts w:cstheme="minorHAnsi"/>
          <w:sz w:val="24"/>
          <w:szCs w:val="24"/>
        </w:rPr>
        <w:t>Ενδεικτικά μαθήματα για το Εαρινό Εξάμηνο</w:t>
      </w:r>
      <w:r w:rsidRPr="00843F65">
        <w:rPr>
          <w:rFonts w:cstheme="minorHAnsi"/>
          <w:b/>
          <w:sz w:val="24"/>
          <w:szCs w:val="24"/>
        </w:rPr>
        <w:t xml:space="preserve">: </w:t>
      </w:r>
      <w:r w:rsidRPr="001C36CE">
        <w:rPr>
          <w:rFonts w:eastAsia="Calibri" w:cstheme="minorHAnsi"/>
          <w:shd w:val="clear" w:color="auto" w:fill="FFFFFF"/>
        </w:rPr>
        <w:t>Γαλλικά για Επιχειρήσεις ΙI, Αγγλικά για Επιχειρήσεις ΙΙ, Διαπραγματεύσεις σε Επιχειρηματικό Περιβάλλον(Γαλλικά),  Αγγλικά για την Οικονομία Ι</w:t>
      </w:r>
      <w:r>
        <w:rPr>
          <w:rFonts w:eastAsia="Calibri" w:cstheme="minorHAnsi"/>
          <w:shd w:val="clear" w:color="auto" w:fill="FFFFFF"/>
        </w:rPr>
        <w:t>.</w:t>
      </w:r>
    </w:p>
    <w:p w:rsidR="004436B4" w:rsidRPr="001C36CE" w:rsidRDefault="004436B4" w:rsidP="001C36CE">
      <w:pPr>
        <w:spacing w:after="0" w:line="240" w:lineRule="auto"/>
        <w:jc w:val="both"/>
        <w:rPr>
          <w:rFonts w:eastAsia="Calibri" w:cstheme="minorHAnsi"/>
          <w:shd w:val="clear" w:color="auto" w:fill="FFFFFF"/>
        </w:rPr>
      </w:pPr>
    </w:p>
    <w:p w:rsidR="004436B4" w:rsidRPr="00975A78" w:rsidRDefault="004436B4" w:rsidP="004436B4">
      <w:pPr>
        <w:tabs>
          <w:tab w:val="center" w:pos="4678"/>
        </w:tabs>
        <w:spacing w:after="0"/>
        <w:jc w:val="both"/>
        <w:rPr>
          <w:rFonts w:cstheme="minorHAnsi"/>
          <w:sz w:val="24"/>
          <w:szCs w:val="24"/>
        </w:rPr>
      </w:pPr>
      <w:r w:rsidRPr="00975A78">
        <w:rPr>
          <w:rFonts w:cstheme="minorHAnsi"/>
          <w:sz w:val="24"/>
          <w:szCs w:val="24"/>
          <w:u w:val="single"/>
        </w:rPr>
        <w:lastRenderedPageBreak/>
        <w:t>Κωδικός θέσης Π.Υ.:</w:t>
      </w:r>
      <w:r w:rsidRPr="00975A78">
        <w:rPr>
          <w:rFonts w:cstheme="minorHAnsi"/>
          <w:sz w:val="24"/>
          <w:szCs w:val="24"/>
        </w:rPr>
        <w:t xml:space="preserve"> </w:t>
      </w:r>
      <w:r>
        <w:rPr>
          <w:rFonts w:eastAsia="Calibri" w:cstheme="minorHAnsi"/>
          <w:b/>
        </w:rPr>
        <w:t>ΔΕ-07</w:t>
      </w:r>
      <w:r w:rsidRPr="00D646C6">
        <w:rPr>
          <w:rFonts w:eastAsia="Calibri" w:cstheme="minorHAnsi"/>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Pr="00D646C6">
        <w:rPr>
          <w:rFonts w:eastAsia="Calibri" w:cstheme="minorHAnsi"/>
        </w:rPr>
        <w:t>Ιταλική Γλώσσα ως Ειδική Επαγγελματική Γλώσσα/Εξειδικευμένη Μετάφραση</w:t>
      </w:r>
      <w:r w:rsidRPr="00975A78">
        <w:rPr>
          <w:rFonts w:cstheme="minorHAnsi"/>
          <w:sz w:val="24"/>
          <w:szCs w:val="24"/>
        </w:rPr>
        <w:t xml:space="preserve">» </w:t>
      </w:r>
    </w:p>
    <w:p w:rsidR="004436B4" w:rsidRPr="00975A78" w:rsidRDefault="004436B4" w:rsidP="004436B4">
      <w:pPr>
        <w:tabs>
          <w:tab w:val="center" w:pos="4678"/>
        </w:tabs>
        <w:spacing w:after="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p>
    <w:p w:rsidR="004436B4" w:rsidRPr="00D646C6" w:rsidRDefault="004436B4" w:rsidP="004436B4">
      <w:pPr>
        <w:spacing w:after="0" w:line="240" w:lineRule="auto"/>
        <w:jc w:val="both"/>
        <w:rPr>
          <w:rFonts w:eastAsia="Calibri" w:cstheme="minorHAnsi"/>
          <w:b/>
        </w:rPr>
      </w:pPr>
      <w:r w:rsidRPr="0034296A">
        <w:rPr>
          <w:rFonts w:cstheme="minorHAnsi"/>
          <w:sz w:val="24"/>
          <w:szCs w:val="24"/>
        </w:rPr>
        <w:t xml:space="preserve">Ενδεικτικά μαθήματα για το Χειμερινό Εξάμηνο: </w:t>
      </w:r>
      <w:r w:rsidRPr="004436B4">
        <w:rPr>
          <w:rFonts w:eastAsia="Calibri" w:cstheme="minorHAnsi"/>
        </w:rPr>
        <w:t>Μετάφραση Οικονομικών Κειμένων  Ι (Ιταλικά),  Μετάφραση Οικονομικών Κειμένων  Ι</w:t>
      </w:r>
      <w:r w:rsidRPr="004436B4">
        <w:rPr>
          <w:rFonts w:eastAsia="Calibri" w:cstheme="minorHAnsi"/>
          <w:lang w:val="en-US"/>
        </w:rPr>
        <w:t>I</w:t>
      </w:r>
      <w:r w:rsidRPr="004436B4">
        <w:rPr>
          <w:rFonts w:eastAsia="Calibri" w:cstheme="minorHAnsi"/>
        </w:rPr>
        <w:t xml:space="preserve">  (Ιταλικά)</w:t>
      </w:r>
      <w:r>
        <w:rPr>
          <w:rFonts w:eastAsia="Calibri" w:cstheme="minorHAnsi"/>
          <w:b/>
        </w:rPr>
        <w:t>.</w:t>
      </w:r>
      <w:r w:rsidRPr="00D646C6">
        <w:rPr>
          <w:rFonts w:eastAsia="Calibri" w:cstheme="minorHAnsi"/>
          <w:b/>
        </w:rPr>
        <w:t xml:space="preserve"> </w:t>
      </w:r>
    </w:p>
    <w:p w:rsidR="004436B4" w:rsidRPr="004436B4" w:rsidRDefault="004436B4" w:rsidP="004436B4">
      <w:pPr>
        <w:spacing w:after="0" w:line="240" w:lineRule="auto"/>
        <w:jc w:val="both"/>
        <w:rPr>
          <w:rFonts w:eastAsia="Calibri" w:cstheme="minorHAnsi"/>
          <w:shd w:val="clear" w:color="auto" w:fill="FFFFFF"/>
        </w:rPr>
      </w:pPr>
      <w:r w:rsidRPr="0034296A">
        <w:rPr>
          <w:rFonts w:cstheme="minorHAnsi"/>
          <w:sz w:val="24"/>
          <w:szCs w:val="24"/>
        </w:rPr>
        <w:t>Ενδεικτικά μαθήματα για το Εαρινό Εξάμηνο</w:t>
      </w:r>
      <w:r w:rsidRPr="00843F65">
        <w:rPr>
          <w:rFonts w:cstheme="minorHAnsi"/>
          <w:b/>
          <w:sz w:val="24"/>
          <w:szCs w:val="24"/>
        </w:rPr>
        <w:t xml:space="preserve">: </w:t>
      </w:r>
      <w:r w:rsidRPr="004436B4">
        <w:rPr>
          <w:rFonts w:eastAsia="Calibri" w:cstheme="minorHAnsi"/>
          <w:shd w:val="clear" w:color="auto" w:fill="FFFFFF"/>
        </w:rPr>
        <w:t>Μετάφραση νομικών κειμένων (Ιταλικά), Διαπραγματεύσεις σε Επιχειρηματικό Περιβάλλον (Ιταλικά)</w:t>
      </w:r>
      <w:r>
        <w:rPr>
          <w:rFonts w:eastAsia="Calibri" w:cstheme="minorHAnsi"/>
          <w:shd w:val="clear" w:color="auto" w:fill="FFFFFF"/>
        </w:rPr>
        <w:t>.</w:t>
      </w:r>
    </w:p>
    <w:p w:rsidR="004436B4" w:rsidRPr="00D646C6" w:rsidRDefault="004436B4" w:rsidP="004436B4">
      <w:pPr>
        <w:spacing w:after="0" w:line="240" w:lineRule="auto"/>
        <w:jc w:val="both"/>
        <w:rPr>
          <w:rFonts w:eastAsia="Calibri" w:cstheme="minorHAnsi"/>
          <w:b/>
          <w:shd w:val="clear" w:color="auto" w:fill="FFFFFF"/>
        </w:rPr>
      </w:pPr>
    </w:p>
    <w:p w:rsidR="004436B4" w:rsidRPr="00975A78" w:rsidRDefault="004436B4" w:rsidP="004436B4">
      <w:pPr>
        <w:tabs>
          <w:tab w:val="center" w:pos="4678"/>
        </w:tabs>
        <w:spacing w:after="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Pr>
          <w:rFonts w:eastAsia="Calibri" w:cstheme="minorHAnsi"/>
          <w:b/>
        </w:rPr>
        <w:t>ΔΕ-08</w:t>
      </w:r>
      <w:r w:rsidRPr="00D646C6">
        <w:rPr>
          <w:rFonts w:eastAsia="Calibri" w:cstheme="minorHAnsi"/>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Pr="00D646C6">
        <w:rPr>
          <w:rFonts w:eastAsia="Calibri" w:cstheme="minorHAnsi"/>
        </w:rPr>
        <w:t>Ιταλική Γλώσσα ως Ειδική Επαγγελματική Γλώσσα/Πολιτισμός</w:t>
      </w:r>
      <w:r w:rsidRPr="00975A78">
        <w:rPr>
          <w:rFonts w:cstheme="minorHAnsi"/>
          <w:sz w:val="24"/>
          <w:szCs w:val="24"/>
        </w:rPr>
        <w:t xml:space="preserve">» </w:t>
      </w:r>
    </w:p>
    <w:p w:rsidR="004436B4" w:rsidRPr="00975A78" w:rsidRDefault="004436B4" w:rsidP="004436B4">
      <w:pPr>
        <w:tabs>
          <w:tab w:val="center" w:pos="4678"/>
        </w:tabs>
        <w:spacing w:after="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p>
    <w:p w:rsidR="004436B4" w:rsidRPr="00D646C6" w:rsidRDefault="004436B4" w:rsidP="004436B4">
      <w:pPr>
        <w:spacing w:after="0" w:line="240" w:lineRule="auto"/>
        <w:jc w:val="both"/>
        <w:rPr>
          <w:rFonts w:eastAsia="Calibri" w:cstheme="minorHAnsi"/>
          <w:b/>
          <w:shd w:val="clear" w:color="auto" w:fill="FFFFFF"/>
        </w:rPr>
      </w:pPr>
      <w:r w:rsidRPr="0034296A">
        <w:rPr>
          <w:rFonts w:cstheme="minorHAnsi"/>
          <w:sz w:val="24"/>
          <w:szCs w:val="24"/>
        </w:rPr>
        <w:t xml:space="preserve">Ενδεικτικά μαθήματα για το Χειμερινό Εξάμηνο: </w:t>
      </w:r>
      <w:r w:rsidRPr="004436B4">
        <w:rPr>
          <w:rFonts w:eastAsia="Calibri" w:cstheme="minorHAnsi"/>
          <w:shd w:val="clear" w:color="auto" w:fill="FFFFFF"/>
        </w:rPr>
        <w:t>Ιταλικά για Επιχειρήσεις Ι, Ιταλικά για τον Τουρισμό και την Φιλοξενία</w:t>
      </w:r>
      <w:r>
        <w:rPr>
          <w:rFonts w:eastAsia="Calibri" w:cstheme="minorHAnsi"/>
          <w:shd w:val="clear" w:color="auto" w:fill="FFFFFF"/>
        </w:rPr>
        <w:t>.</w:t>
      </w:r>
    </w:p>
    <w:p w:rsidR="004436B4" w:rsidRPr="00D646C6" w:rsidRDefault="004436B4" w:rsidP="004436B4">
      <w:pPr>
        <w:spacing w:after="0" w:line="240" w:lineRule="auto"/>
        <w:jc w:val="both"/>
        <w:rPr>
          <w:rFonts w:eastAsia="Calibri" w:cstheme="minorHAnsi"/>
          <w:b/>
          <w:shd w:val="clear" w:color="auto" w:fill="FFFFFF"/>
        </w:rPr>
      </w:pPr>
      <w:r w:rsidRPr="0034296A">
        <w:rPr>
          <w:rFonts w:cstheme="minorHAnsi"/>
          <w:sz w:val="24"/>
          <w:szCs w:val="24"/>
        </w:rPr>
        <w:t>Ενδεικτικά μαθήματα για το Εαρινό Εξάμηνο</w:t>
      </w:r>
      <w:r w:rsidRPr="00843F65">
        <w:rPr>
          <w:rFonts w:cstheme="minorHAnsi"/>
          <w:b/>
          <w:sz w:val="24"/>
          <w:szCs w:val="24"/>
        </w:rPr>
        <w:t xml:space="preserve">: </w:t>
      </w:r>
      <w:r w:rsidRPr="004436B4">
        <w:rPr>
          <w:rFonts w:eastAsia="Calibri" w:cstheme="minorHAnsi"/>
          <w:shd w:val="clear" w:color="auto" w:fill="FFFFFF"/>
        </w:rPr>
        <w:t>Ιταλικά για Επιχειρήσεις ΙΙ, Ιταλικά για την Οικονομία Ι</w:t>
      </w:r>
      <w:r>
        <w:rPr>
          <w:rFonts w:eastAsia="Calibri" w:cstheme="minorHAnsi"/>
          <w:shd w:val="clear" w:color="auto" w:fill="FFFFFF"/>
        </w:rPr>
        <w:t>.</w:t>
      </w:r>
    </w:p>
    <w:p w:rsidR="004436B4" w:rsidRPr="00D646C6" w:rsidRDefault="004436B4" w:rsidP="004436B4">
      <w:pPr>
        <w:spacing w:after="0" w:line="240" w:lineRule="auto"/>
        <w:jc w:val="both"/>
        <w:rPr>
          <w:rFonts w:eastAsia="Calibri" w:cstheme="minorHAnsi"/>
          <w:b/>
          <w:shd w:val="clear" w:color="auto" w:fill="FFFFFF"/>
        </w:rPr>
      </w:pPr>
    </w:p>
    <w:p w:rsidR="004436B4" w:rsidRPr="00975A78" w:rsidRDefault="004436B4" w:rsidP="004436B4">
      <w:pPr>
        <w:tabs>
          <w:tab w:val="center" w:pos="4678"/>
        </w:tabs>
        <w:spacing w:after="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Pr>
          <w:rFonts w:eastAsia="Calibri" w:cstheme="minorHAnsi"/>
          <w:b/>
        </w:rPr>
        <w:t>ΔΕ-09</w:t>
      </w:r>
      <w:r w:rsidRPr="00D646C6">
        <w:rPr>
          <w:rFonts w:eastAsia="Calibri" w:cstheme="minorHAnsi"/>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Pr="00D646C6">
        <w:rPr>
          <w:rFonts w:eastAsia="Calibri" w:cstheme="minorHAnsi"/>
          <w:u w:val="single" w:color="000000"/>
        </w:rPr>
        <w:t xml:space="preserve">Υπηρεσίες στον </w:t>
      </w:r>
      <w:r w:rsidRPr="00D646C6">
        <w:rPr>
          <w:rFonts w:eastAsia="Calibri" w:cstheme="minorHAnsi"/>
        </w:rPr>
        <w:t>Τουρισμό και την Φιλοξενία</w:t>
      </w:r>
      <w:r w:rsidRPr="00975A78">
        <w:rPr>
          <w:rFonts w:cstheme="minorHAnsi"/>
          <w:sz w:val="24"/>
          <w:szCs w:val="24"/>
        </w:rPr>
        <w:t xml:space="preserve">» </w:t>
      </w:r>
    </w:p>
    <w:p w:rsidR="004436B4" w:rsidRPr="00975A78" w:rsidRDefault="004436B4" w:rsidP="004436B4">
      <w:pPr>
        <w:tabs>
          <w:tab w:val="center" w:pos="4678"/>
        </w:tabs>
        <w:spacing w:after="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p>
    <w:p w:rsidR="004436B4" w:rsidRPr="004436B4" w:rsidRDefault="004436B4" w:rsidP="004436B4">
      <w:pPr>
        <w:spacing w:after="0" w:line="256" w:lineRule="auto"/>
        <w:jc w:val="both"/>
        <w:rPr>
          <w:rFonts w:eastAsia="Calibri" w:cstheme="minorHAnsi"/>
        </w:rPr>
      </w:pPr>
      <w:r w:rsidRPr="0034296A">
        <w:rPr>
          <w:rFonts w:cstheme="minorHAnsi"/>
          <w:sz w:val="24"/>
          <w:szCs w:val="24"/>
        </w:rPr>
        <w:t xml:space="preserve">Ενδεικτικά μαθήματα για το Χειμερινό Εξάμηνο: </w:t>
      </w:r>
      <w:r w:rsidRPr="004436B4">
        <w:rPr>
          <w:rFonts w:eastAsia="Calibri" w:cstheme="minorHAnsi"/>
        </w:rPr>
        <w:t>Εισαγωγή στον Τουρισμό και τη Φιλοξενία,  Οργάνωση και διοίκηση Υπηρεσιών Φιλοξενίας ΙΙ.</w:t>
      </w:r>
    </w:p>
    <w:p w:rsidR="004436B4" w:rsidRPr="004436B4" w:rsidRDefault="004436B4" w:rsidP="004436B4">
      <w:pPr>
        <w:spacing w:after="0" w:line="256" w:lineRule="auto"/>
        <w:jc w:val="both"/>
        <w:rPr>
          <w:rFonts w:eastAsia="Calibri" w:cstheme="minorHAnsi"/>
        </w:rPr>
      </w:pPr>
      <w:r w:rsidRPr="0034296A">
        <w:rPr>
          <w:rFonts w:cstheme="minorHAnsi"/>
          <w:sz w:val="24"/>
          <w:szCs w:val="24"/>
        </w:rPr>
        <w:t>Ενδεικτικά μαθήματα για το Εαρινό Εξάμηνο</w:t>
      </w:r>
      <w:r w:rsidRPr="00843F65">
        <w:rPr>
          <w:rFonts w:cstheme="minorHAnsi"/>
          <w:b/>
          <w:sz w:val="24"/>
          <w:szCs w:val="24"/>
        </w:rPr>
        <w:t xml:space="preserve">: </w:t>
      </w:r>
      <w:r w:rsidRPr="004436B4">
        <w:rPr>
          <w:rFonts w:eastAsia="Calibri" w:cstheme="minorHAnsi"/>
        </w:rPr>
        <w:t>Οργάνωση και διοίκηση  Υπηρεσιών Φιλοξενίας Ι, Διαχείριση και Μάρκετινγκ τουριστικών προορισμών</w:t>
      </w:r>
      <w:r>
        <w:rPr>
          <w:rFonts w:eastAsia="Calibri" w:cstheme="minorHAnsi"/>
        </w:rPr>
        <w:t>.</w:t>
      </w:r>
    </w:p>
    <w:p w:rsidR="004436B4" w:rsidRPr="00D646C6" w:rsidRDefault="004436B4" w:rsidP="004436B4">
      <w:pPr>
        <w:spacing w:after="0" w:line="256" w:lineRule="auto"/>
        <w:jc w:val="both"/>
        <w:rPr>
          <w:rFonts w:eastAsia="Calibri" w:cstheme="minorHAnsi"/>
          <w:b/>
        </w:rPr>
      </w:pPr>
    </w:p>
    <w:p w:rsidR="004436B4" w:rsidRPr="00975A78" w:rsidRDefault="004436B4" w:rsidP="004436B4">
      <w:pPr>
        <w:tabs>
          <w:tab w:val="center" w:pos="4678"/>
        </w:tabs>
        <w:spacing w:after="0"/>
        <w:jc w:val="both"/>
        <w:rPr>
          <w:rFonts w:cstheme="minorHAnsi"/>
          <w:sz w:val="24"/>
          <w:szCs w:val="24"/>
        </w:rPr>
      </w:pPr>
      <w:r w:rsidRPr="00975A78">
        <w:rPr>
          <w:rFonts w:cstheme="minorHAnsi"/>
          <w:sz w:val="24"/>
          <w:szCs w:val="24"/>
          <w:u w:val="single"/>
        </w:rPr>
        <w:t>Κωδικός θέσης Π.Υ.:</w:t>
      </w:r>
      <w:r w:rsidRPr="00975A78">
        <w:rPr>
          <w:rFonts w:cstheme="minorHAnsi"/>
          <w:sz w:val="24"/>
          <w:szCs w:val="24"/>
        </w:rPr>
        <w:t xml:space="preserve"> </w:t>
      </w:r>
      <w:r>
        <w:rPr>
          <w:rFonts w:eastAsia="Calibri" w:cstheme="minorHAnsi"/>
          <w:b/>
        </w:rPr>
        <w:t>ΔΕ-10</w:t>
      </w:r>
      <w:r w:rsidRPr="00D646C6">
        <w:rPr>
          <w:rFonts w:eastAsia="Calibri" w:cstheme="minorHAnsi"/>
        </w:rPr>
        <w:t xml:space="preserve"> </w:t>
      </w:r>
      <w:r w:rsidRPr="00975A78">
        <w:rPr>
          <w:rFonts w:cstheme="minorHAnsi"/>
          <w:sz w:val="24"/>
          <w:szCs w:val="24"/>
          <w:u w:val="single"/>
        </w:rPr>
        <w:t>Γνωστικό Αντικείμενο:</w:t>
      </w:r>
      <w:r w:rsidRPr="00975A78">
        <w:rPr>
          <w:rFonts w:cstheme="minorHAnsi"/>
          <w:sz w:val="24"/>
          <w:szCs w:val="24"/>
        </w:rPr>
        <w:t xml:space="preserve"> «</w:t>
      </w:r>
      <w:r w:rsidRPr="00D646C6">
        <w:rPr>
          <w:u w:val="single" w:color="000000"/>
        </w:rPr>
        <w:t xml:space="preserve">Οργάνωση και Διοίκηση </w:t>
      </w:r>
      <w:r w:rsidRPr="00D646C6">
        <w:t>Τουριστικών Επιχειρήσεων</w:t>
      </w:r>
      <w:r w:rsidRPr="00975A78">
        <w:rPr>
          <w:rFonts w:cstheme="minorHAnsi"/>
          <w:sz w:val="24"/>
          <w:szCs w:val="24"/>
        </w:rPr>
        <w:t xml:space="preserve">» </w:t>
      </w:r>
    </w:p>
    <w:p w:rsidR="004436B4" w:rsidRPr="00975A78" w:rsidRDefault="004436B4" w:rsidP="004436B4">
      <w:pPr>
        <w:tabs>
          <w:tab w:val="center" w:pos="4678"/>
        </w:tabs>
        <w:spacing w:after="0"/>
        <w:jc w:val="both"/>
        <w:rPr>
          <w:rFonts w:cstheme="minorHAnsi"/>
          <w:sz w:val="24"/>
          <w:szCs w:val="24"/>
        </w:rPr>
      </w:pPr>
      <w:r w:rsidRPr="00975A78">
        <w:rPr>
          <w:rFonts w:cstheme="minorHAnsi"/>
          <w:sz w:val="24"/>
          <w:szCs w:val="24"/>
          <w:u w:val="single"/>
        </w:rPr>
        <w:t>Σύμβαση απασχόλησης:</w:t>
      </w:r>
      <w:r w:rsidRPr="00975A78">
        <w:rPr>
          <w:rFonts w:cstheme="minorHAnsi"/>
          <w:sz w:val="24"/>
          <w:szCs w:val="24"/>
        </w:rPr>
        <w:t xml:space="preserve"> πλήρης.</w:t>
      </w:r>
    </w:p>
    <w:p w:rsidR="004436B4" w:rsidRPr="004436B4" w:rsidRDefault="004436B4" w:rsidP="004436B4">
      <w:pPr>
        <w:jc w:val="both"/>
        <w:rPr>
          <w:shd w:val="clear" w:color="auto" w:fill="FFFFFF"/>
        </w:rPr>
      </w:pPr>
      <w:r w:rsidRPr="0034296A">
        <w:rPr>
          <w:rFonts w:cstheme="minorHAnsi"/>
          <w:sz w:val="24"/>
          <w:szCs w:val="24"/>
        </w:rPr>
        <w:t xml:space="preserve">Ενδεικτικά μαθήματα για το Χειμερινό Εξάμηνο: </w:t>
      </w:r>
      <w:r w:rsidRPr="004436B4">
        <w:rPr>
          <w:shd w:val="clear" w:color="auto" w:fill="FFFFFF"/>
        </w:rPr>
        <w:t>Πληροφοριακά Συστήματα στις υπηρεσίες φιλοξενίας και τουρισμού (συστήματα κρατήσεων), Διαδικτυακές Συναλλαγές στον Τουρισμό.</w:t>
      </w:r>
    </w:p>
    <w:p w:rsidR="00AF172F" w:rsidRPr="00D646C6" w:rsidRDefault="004436B4" w:rsidP="00AF172F">
      <w:pPr>
        <w:jc w:val="both"/>
        <w:rPr>
          <w:b/>
          <w:shd w:val="clear" w:color="auto" w:fill="FFFFFF"/>
        </w:rPr>
      </w:pPr>
      <w:r w:rsidRPr="0034296A">
        <w:rPr>
          <w:rFonts w:cstheme="minorHAnsi"/>
          <w:sz w:val="24"/>
          <w:szCs w:val="24"/>
        </w:rPr>
        <w:t>Ενδεικτικά μαθήματα για το Εαρινό Εξάμηνο</w:t>
      </w:r>
      <w:r w:rsidRPr="00843F65">
        <w:rPr>
          <w:rFonts w:cstheme="minorHAnsi"/>
          <w:b/>
          <w:sz w:val="24"/>
          <w:szCs w:val="24"/>
        </w:rPr>
        <w:t xml:space="preserve">: </w:t>
      </w:r>
      <w:r w:rsidR="00AF172F" w:rsidRPr="00AF172F">
        <w:rPr>
          <w:shd w:val="clear" w:color="auto" w:fill="FFFFFF"/>
        </w:rPr>
        <w:t>Τουρισμός Υγείας και Ευεξίας, Διαχείριση Ελεύθερου Χρόνου</w:t>
      </w:r>
      <w:r w:rsidR="00AF172F">
        <w:rPr>
          <w:shd w:val="clear" w:color="auto" w:fill="FFFFFF"/>
        </w:rPr>
        <w:t>.</w:t>
      </w:r>
    </w:p>
    <w:p w:rsidR="00650A7E" w:rsidRPr="004E73E3" w:rsidRDefault="00650A7E" w:rsidP="00975A78">
      <w:pPr>
        <w:tabs>
          <w:tab w:val="center" w:pos="4678"/>
        </w:tabs>
        <w:spacing w:after="120"/>
        <w:jc w:val="both"/>
        <w:rPr>
          <w:rFonts w:cstheme="minorHAnsi"/>
          <w:color w:val="FF0000"/>
          <w:sz w:val="24"/>
          <w:szCs w:val="24"/>
        </w:rPr>
      </w:pPr>
    </w:p>
    <w:p w:rsidR="00A4292A" w:rsidRPr="00A4292A" w:rsidRDefault="00A4292A" w:rsidP="00A4292A">
      <w:pPr>
        <w:tabs>
          <w:tab w:val="center" w:pos="4678"/>
        </w:tabs>
        <w:spacing w:after="120"/>
        <w:jc w:val="both"/>
        <w:rPr>
          <w:rFonts w:cstheme="minorHAnsi"/>
          <w:b/>
          <w:sz w:val="24"/>
          <w:szCs w:val="24"/>
        </w:rPr>
      </w:pPr>
      <w:r>
        <w:rPr>
          <w:rFonts w:cstheme="minorHAnsi"/>
          <w:sz w:val="24"/>
          <w:szCs w:val="24"/>
        </w:rPr>
        <w:t xml:space="preserve">                                </w:t>
      </w:r>
      <w:r w:rsidRPr="00A4292A">
        <w:rPr>
          <w:rFonts w:cstheme="minorHAnsi"/>
          <w:b/>
          <w:sz w:val="24"/>
          <w:szCs w:val="24"/>
        </w:rPr>
        <w:t>Β.</w:t>
      </w:r>
      <w:r>
        <w:rPr>
          <w:rFonts w:cstheme="minorHAnsi"/>
          <w:b/>
          <w:sz w:val="24"/>
          <w:szCs w:val="24"/>
        </w:rPr>
        <w:t>2</w:t>
      </w:r>
      <w:r w:rsidRPr="00A4292A">
        <w:rPr>
          <w:rFonts w:cstheme="minorHAnsi"/>
          <w:b/>
          <w:sz w:val="24"/>
          <w:szCs w:val="24"/>
        </w:rPr>
        <w:t>. Τμήμα Λογι</w:t>
      </w:r>
      <w:r>
        <w:rPr>
          <w:rFonts w:cstheme="minorHAnsi"/>
          <w:b/>
          <w:sz w:val="24"/>
          <w:szCs w:val="24"/>
        </w:rPr>
        <w:t>σ</w:t>
      </w:r>
      <w:r w:rsidRPr="00A4292A">
        <w:rPr>
          <w:rFonts w:cstheme="minorHAnsi"/>
          <w:b/>
          <w:sz w:val="24"/>
          <w:szCs w:val="24"/>
        </w:rPr>
        <w:t xml:space="preserve">τικής και Χρηματοοικονομικής </w:t>
      </w:r>
      <w:r w:rsidR="00CD565B">
        <w:rPr>
          <w:rFonts w:cstheme="minorHAnsi"/>
          <w:b/>
          <w:sz w:val="24"/>
          <w:szCs w:val="24"/>
        </w:rPr>
        <w:t>(</w:t>
      </w:r>
      <w:r>
        <w:rPr>
          <w:rFonts w:cstheme="minorHAnsi"/>
          <w:b/>
          <w:sz w:val="24"/>
          <w:szCs w:val="24"/>
        </w:rPr>
        <w:t>Πρέβεζα</w:t>
      </w:r>
      <w:r w:rsidRPr="00A4292A">
        <w:rPr>
          <w:rFonts w:cstheme="minorHAnsi"/>
          <w:b/>
          <w:sz w:val="24"/>
          <w:szCs w:val="24"/>
        </w:rPr>
        <w:t>)</w:t>
      </w:r>
    </w:p>
    <w:p w:rsidR="00A4292A" w:rsidRDefault="00A4292A" w:rsidP="00975A78">
      <w:pPr>
        <w:tabs>
          <w:tab w:val="center" w:pos="4678"/>
        </w:tabs>
        <w:spacing w:after="120"/>
        <w:jc w:val="both"/>
        <w:rPr>
          <w:rFonts w:cstheme="minorHAnsi"/>
          <w:sz w:val="24"/>
          <w:szCs w:val="24"/>
        </w:rPr>
      </w:pPr>
    </w:p>
    <w:p w:rsidR="00A4292A" w:rsidRPr="004E73E3" w:rsidRDefault="00A4292A" w:rsidP="00A4292A">
      <w:pPr>
        <w:tabs>
          <w:tab w:val="center" w:pos="4678"/>
        </w:tabs>
        <w:spacing w:after="120"/>
        <w:jc w:val="both"/>
        <w:rPr>
          <w:rFonts w:cstheme="minorHAnsi"/>
          <w:sz w:val="24"/>
          <w:szCs w:val="24"/>
        </w:rPr>
      </w:pPr>
      <w:r w:rsidRPr="004E73E3">
        <w:rPr>
          <w:rFonts w:cstheme="minorHAnsi"/>
          <w:sz w:val="24"/>
          <w:szCs w:val="24"/>
          <w:u w:val="single"/>
        </w:rPr>
        <w:t>Κωδικός θέσης Π.Υ.:</w:t>
      </w:r>
      <w:r w:rsidRPr="004E73E3">
        <w:rPr>
          <w:rFonts w:cstheme="minorHAnsi"/>
          <w:sz w:val="24"/>
          <w:szCs w:val="24"/>
        </w:rPr>
        <w:t xml:space="preserve"> </w:t>
      </w:r>
      <w:r w:rsidRPr="004E73E3">
        <w:rPr>
          <w:rFonts w:cstheme="minorHAnsi"/>
          <w:b/>
          <w:sz w:val="24"/>
          <w:szCs w:val="24"/>
        </w:rPr>
        <w:t>ΛΧ-01</w:t>
      </w:r>
      <w:r w:rsidR="00F155EE" w:rsidRPr="004E73E3">
        <w:rPr>
          <w:rFonts w:cstheme="minorHAnsi"/>
          <w:b/>
          <w:sz w:val="24"/>
          <w:szCs w:val="24"/>
        </w:rPr>
        <w:t xml:space="preserve"> </w:t>
      </w:r>
      <w:r w:rsidRPr="004E73E3">
        <w:rPr>
          <w:rFonts w:cstheme="minorHAnsi"/>
          <w:sz w:val="24"/>
          <w:szCs w:val="24"/>
          <w:u w:val="single"/>
        </w:rPr>
        <w:t>Γνωστικό Αντικείμενο:</w:t>
      </w:r>
      <w:r w:rsidRPr="004E73E3">
        <w:rPr>
          <w:rFonts w:cstheme="minorHAnsi"/>
          <w:sz w:val="24"/>
          <w:szCs w:val="24"/>
        </w:rPr>
        <w:t xml:space="preserve">  «Λογιστικής»</w:t>
      </w:r>
    </w:p>
    <w:p w:rsidR="00A4292A" w:rsidRPr="004E73E3" w:rsidRDefault="00A4292A" w:rsidP="00A4292A">
      <w:pPr>
        <w:tabs>
          <w:tab w:val="center" w:pos="4678"/>
        </w:tabs>
        <w:spacing w:after="120"/>
        <w:jc w:val="both"/>
        <w:rPr>
          <w:rFonts w:cstheme="minorHAnsi"/>
          <w:sz w:val="24"/>
          <w:szCs w:val="24"/>
        </w:rPr>
      </w:pPr>
      <w:r w:rsidRPr="004E73E3">
        <w:rPr>
          <w:rFonts w:cstheme="minorHAnsi"/>
          <w:sz w:val="24"/>
          <w:szCs w:val="24"/>
          <w:u w:val="single"/>
        </w:rPr>
        <w:t>Σύμβαση απασχόλησης:</w:t>
      </w:r>
      <w:r w:rsidR="00C63064" w:rsidRPr="004E73E3">
        <w:rPr>
          <w:rFonts w:cstheme="minorHAnsi"/>
          <w:sz w:val="24"/>
          <w:szCs w:val="24"/>
          <w:u w:val="single"/>
        </w:rPr>
        <w:t xml:space="preserve"> </w:t>
      </w:r>
      <w:r w:rsidR="008B42C8" w:rsidRPr="004E73E3">
        <w:rPr>
          <w:rFonts w:cstheme="minorHAnsi"/>
          <w:sz w:val="24"/>
          <w:szCs w:val="24"/>
        </w:rPr>
        <w:t>πλήρης</w:t>
      </w:r>
      <w:r w:rsidRPr="004E73E3">
        <w:rPr>
          <w:rFonts w:cstheme="minorHAnsi"/>
          <w:sz w:val="24"/>
          <w:szCs w:val="24"/>
        </w:rPr>
        <w:t>.</w:t>
      </w:r>
    </w:p>
    <w:p w:rsidR="00F155EE" w:rsidRPr="004E73E3" w:rsidRDefault="00F155EE" w:rsidP="00F155EE">
      <w:pPr>
        <w:tabs>
          <w:tab w:val="center" w:pos="4678"/>
        </w:tabs>
        <w:spacing w:after="120"/>
        <w:jc w:val="both"/>
        <w:rPr>
          <w:rFonts w:cstheme="minorHAnsi"/>
          <w:i/>
          <w:sz w:val="24"/>
          <w:szCs w:val="24"/>
        </w:rPr>
      </w:pPr>
      <w:r w:rsidRPr="004E73E3">
        <w:rPr>
          <w:rFonts w:cstheme="minorHAnsi"/>
          <w:sz w:val="24"/>
          <w:szCs w:val="24"/>
        </w:rPr>
        <w:t xml:space="preserve">Ενδεικτικά μαθήματα για το Χειμερινό Εξάμηνο: </w:t>
      </w:r>
      <w:r w:rsidR="008B42C8" w:rsidRPr="004E73E3">
        <w:rPr>
          <w:rFonts w:cstheme="minorHAnsi"/>
          <w:i/>
          <w:sz w:val="24"/>
          <w:szCs w:val="24"/>
        </w:rPr>
        <w:t>Ελληνικά Λογιστικά Πρότυπα</w:t>
      </w:r>
      <w:r w:rsidR="00CB4EEE">
        <w:rPr>
          <w:rFonts w:cstheme="minorHAnsi"/>
          <w:i/>
          <w:sz w:val="24"/>
          <w:szCs w:val="24"/>
        </w:rPr>
        <w:t xml:space="preserve"> (ΕΛΠ-ΕΓΛΣ)</w:t>
      </w:r>
      <w:r w:rsidR="00B72593" w:rsidRPr="004E73E3">
        <w:rPr>
          <w:rFonts w:cstheme="minorHAnsi"/>
          <w:i/>
          <w:sz w:val="24"/>
          <w:szCs w:val="24"/>
        </w:rPr>
        <w:t>, Εισαγωγή στη Λογιστική</w:t>
      </w:r>
      <w:r w:rsidRPr="004E73E3">
        <w:rPr>
          <w:rFonts w:cstheme="minorHAnsi"/>
          <w:i/>
          <w:sz w:val="24"/>
          <w:szCs w:val="24"/>
        </w:rPr>
        <w:t>.</w:t>
      </w:r>
    </w:p>
    <w:p w:rsidR="00F155EE" w:rsidRPr="00B72593" w:rsidRDefault="00F155EE" w:rsidP="00F155EE">
      <w:pPr>
        <w:tabs>
          <w:tab w:val="center" w:pos="4678"/>
        </w:tabs>
        <w:spacing w:after="120"/>
        <w:jc w:val="both"/>
        <w:rPr>
          <w:rFonts w:cstheme="minorHAnsi"/>
          <w:i/>
          <w:sz w:val="24"/>
          <w:szCs w:val="24"/>
        </w:rPr>
      </w:pPr>
      <w:r w:rsidRPr="004E73E3">
        <w:rPr>
          <w:rFonts w:cstheme="minorHAnsi"/>
          <w:sz w:val="24"/>
          <w:szCs w:val="24"/>
        </w:rPr>
        <w:t>Ενδεικτικά μαθήματα για το Εαρινό Εξάμηνο:</w:t>
      </w:r>
      <w:r w:rsidRPr="00F155EE">
        <w:rPr>
          <w:rFonts w:cstheme="minorHAnsi"/>
          <w:sz w:val="24"/>
          <w:szCs w:val="24"/>
          <w:u w:val="single"/>
        </w:rPr>
        <w:t xml:space="preserve"> </w:t>
      </w:r>
      <w:r w:rsidR="00B72593" w:rsidRPr="00B72593">
        <w:rPr>
          <w:rFonts w:cstheme="minorHAnsi"/>
          <w:i/>
          <w:sz w:val="24"/>
          <w:szCs w:val="24"/>
        </w:rPr>
        <w:t>Χρηματοοικονομική Λογιστική, Λογιστική Κόστους, Ελεγκτική</w:t>
      </w:r>
      <w:r w:rsidRPr="00B72593">
        <w:rPr>
          <w:rFonts w:cstheme="minorHAnsi"/>
          <w:i/>
          <w:sz w:val="24"/>
          <w:szCs w:val="24"/>
        </w:rPr>
        <w:t>.</w:t>
      </w:r>
    </w:p>
    <w:p w:rsidR="00B72593" w:rsidRDefault="00B72593" w:rsidP="00B72593">
      <w:pPr>
        <w:tabs>
          <w:tab w:val="center" w:pos="4678"/>
        </w:tabs>
        <w:spacing w:after="120"/>
        <w:jc w:val="both"/>
        <w:rPr>
          <w:rFonts w:cstheme="minorHAnsi"/>
          <w:sz w:val="24"/>
          <w:szCs w:val="24"/>
          <w:u w:val="single"/>
        </w:rPr>
      </w:pPr>
    </w:p>
    <w:p w:rsidR="00B72593" w:rsidRPr="00B72593" w:rsidRDefault="00B72593" w:rsidP="00B72593">
      <w:pPr>
        <w:tabs>
          <w:tab w:val="center" w:pos="4678"/>
        </w:tabs>
        <w:spacing w:after="120"/>
        <w:jc w:val="both"/>
        <w:rPr>
          <w:rFonts w:cstheme="minorHAnsi"/>
          <w:sz w:val="24"/>
          <w:szCs w:val="24"/>
          <w:u w:val="single"/>
        </w:rPr>
      </w:pPr>
      <w:r w:rsidRPr="00B72593">
        <w:rPr>
          <w:rFonts w:cstheme="minorHAnsi"/>
          <w:sz w:val="24"/>
          <w:szCs w:val="24"/>
          <w:u w:val="single"/>
        </w:rPr>
        <w:t xml:space="preserve">Κωδικός θέσης Π.Υ.: </w:t>
      </w:r>
      <w:r>
        <w:rPr>
          <w:rFonts w:cstheme="minorHAnsi"/>
          <w:b/>
          <w:sz w:val="24"/>
          <w:szCs w:val="24"/>
          <w:u w:val="single"/>
        </w:rPr>
        <w:t>ΛΧ-02</w:t>
      </w:r>
      <w:r w:rsidRPr="00B72593">
        <w:rPr>
          <w:rFonts w:cstheme="minorHAnsi"/>
          <w:b/>
          <w:sz w:val="24"/>
          <w:szCs w:val="24"/>
          <w:u w:val="single"/>
        </w:rPr>
        <w:t xml:space="preserve"> </w:t>
      </w:r>
      <w:r w:rsidRPr="00B72593">
        <w:rPr>
          <w:rFonts w:cstheme="minorHAnsi"/>
          <w:sz w:val="24"/>
          <w:szCs w:val="24"/>
          <w:u w:val="single"/>
        </w:rPr>
        <w:t>Γνωστικό Αντικείμενο:  «Λογιστικής»</w:t>
      </w:r>
    </w:p>
    <w:p w:rsidR="00B72593" w:rsidRPr="00B72593" w:rsidRDefault="00B72593" w:rsidP="00B72593">
      <w:pPr>
        <w:tabs>
          <w:tab w:val="center" w:pos="4678"/>
        </w:tabs>
        <w:spacing w:after="120"/>
        <w:jc w:val="both"/>
        <w:rPr>
          <w:rFonts w:cstheme="minorHAnsi"/>
          <w:sz w:val="24"/>
          <w:szCs w:val="24"/>
          <w:u w:val="single"/>
        </w:rPr>
      </w:pPr>
      <w:r w:rsidRPr="00B72593">
        <w:rPr>
          <w:rFonts w:cstheme="minorHAnsi"/>
          <w:sz w:val="24"/>
          <w:szCs w:val="24"/>
          <w:u w:val="single"/>
        </w:rPr>
        <w:t>Σύμβαση απασχόλησης:</w:t>
      </w:r>
      <w:r w:rsidR="00D24E29">
        <w:rPr>
          <w:rFonts w:cstheme="minorHAnsi"/>
          <w:sz w:val="24"/>
          <w:szCs w:val="24"/>
          <w:u w:val="single"/>
        </w:rPr>
        <w:t xml:space="preserve"> </w:t>
      </w:r>
      <w:r>
        <w:rPr>
          <w:rFonts w:cstheme="minorHAnsi"/>
          <w:sz w:val="24"/>
          <w:szCs w:val="24"/>
          <w:u w:val="single"/>
        </w:rPr>
        <w:t>μερικής</w:t>
      </w:r>
      <w:r w:rsidRPr="00B72593">
        <w:rPr>
          <w:rFonts w:cstheme="minorHAnsi"/>
          <w:sz w:val="24"/>
          <w:szCs w:val="24"/>
          <w:u w:val="single"/>
        </w:rPr>
        <w:t>.</w:t>
      </w:r>
    </w:p>
    <w:p w:rsidR="00B72593" w:rsidRPr="004E73E3" w:rsidRDefault="00B72593" w:rsidP="00B72593">
      <w:pPr>
        <w:tabs>
          <w:tab w:val="center" w:pos="4678"/>
        </w:tabs>
        <w:spacing w:after="120"/>
        <w:jc w:val="both"/>
        <w:rPr>
          <w:rFonts w:cstheme="minorHAnsi"/>
          <w:i/>
          <w:sz w:val="24"/>
          <w:szCs w:val="24"/>
        </w:rPr>
      </w:pPr>
      <w:r w:rsidRPr="004E73E3">
        <w:rPr>
          <w:rFonts w:cstheme="minorHAnsi"/>
          <w:sz w:val="24"/>
          <w:szCs w:val="24"/>
        </w:rPr>
        <w:t xml:space="preserve">Ενδεικτικά μαθήματα για το Χειμερινό Εξάμηνο: </w:t>
      </w:r>
      <w:r w:rsidRPr="004E73E3">
        <w:rPr>
          <w:rFonts w:cstheme="minorHAnsi"/>
          <w:i/>
          <w:sz w:val="24"/>
          <w:szCs w:val="24"/>
        </w:rPr>
        <w:t>Ελληνικά Λογιστικά Πρότυπα</w:t>
      </w:r>
      <w:r w:rsidR="00D24E29">
        <w:rPr>
          <w:rFonts w:cstheme="minorHAnsi"/>
          <w:i/>
          <w:sz w:val="24"/>
          <w:szCs w:val="24"/>
        </w:rPr>
        <w:t xml:space="preserve"> (ΕΛΠ-ΕΓΛΣ)</w:t>
      </w:r>
      <w:r w:rsidRPr="004E73E3">
        <w:rPr>
          <w:rFonts w:cstheme="minorHAnsi"/>
          <w:i/>
          <w:sz w:val="24"/>
          <w:szCs w:val="24"/>
        </w:rPr>
        <w:t>, Εισαγωγή στη Λογιστική.</w:t>
      </w:r>
    </w:p>
    <w:p w:rsidR="00B72593" w:rsidRPr="00B72593" w:rsidRDefault="00B72593" w:rsidP="00B72593">
      <w:pPr>
        <w:tabs>
          <w:tab w:val="center" w:pos="4678"/>
        </w:tabs>
        <w:spacing w:after="120"/>
        <w:jc w:val="both"/>
        <w:rPr>
          <w:rFonts w:cstheme="minorHAnsi"/>
          <w:i/>
          <w:sz w:val="24"/>
          <w:szCs w:val="24"/>
          <w:u w:val="single"/>
        </w:rPr>
      </w:pPr>
      <w:r w:rsidRPr="004E73E3">
        <w:rPr>
          <w:rFonts w:cstheme="minorHAnsi"/>
          <w:sz w:val="24"/>
          <w:szCs w:val="24"/>
        </w:rPr>
        <w:t xml:space="preserve">Ενδεικτικά μαθήματα για το Εαρινό Εξάμηνο: </w:t>
      </w:r>
      <w:r w:rsidRPr="004E73E3">
        <w:rPr>
          <w:rFonts w:cstheme="minorHAnsi"/>
          <w:i/>
          <w:sz w:val="24"/>
          <w:szCs w:val="24"/>
        </w:rPr>
        <w:t>Χ</w:t>
      </w:r>
      <w:r w:rsidRPr="00B72593">
        <w:rPr>
          <w:rFonts w:cstheme="minorHAnsi"/>
          <w:i/>
          <w:sz w:val="24"/>
          <w:szCs w:val="24"/>
        </w:rPr>
        <w:t>ρηματοοικονομική Λογιστική, Λογιστική Κόστους, Ελεγκτική.</w:t>
      </w:r>
    </w:p>
    <w:p w:rsidR="00A4292A" w:rsidRPr="00A4292A" w:rsidRDefault="00A4292A" w:rsidP="00A4292A">
      <w:pPr>
        <w:tabs>
          <w:tab w:val="center" w:pos="4678"/>
        </w:tabs>
        <w:spacing w:after="120"/>
        <w:jc w:val="both"/>
        <w:rPr>
          <w:rFonts w:cstheme="minorHAnsi"/>
          <w:sz w:val="24"/>
          <w:szCs w:val="24"/>
          <w:u w:val="single"/>
        </w:rPr>
      </w:pPr>
    </w:p>
    <w:p w:rsidR="00A4292A" w:rsidRPr="004E73E3" w:rsidRDefault="00A4292A" w:rsidP="00A4292A">
      <w:pPr>
        <w:tabs>
          <w:tab w:val="center" w:pos="4678"/>
        </w:tabs>
        <w:spacing w:after="120"/>
        <w:jc w:val="both"/>
        <w:rPr>
          <w:rFonts w:cstheme="minorHAnsi"/>
          <w:sz w:val="24"/>
          <w:szCs w:val="24"/>
        </w:rPr>
      </w:pPr>
      <w:r w:rsidRPr="004E73E3">
        <w:rPr>
          <w:rFonts w:cstheme="minorHAnsi"/>
          <w:sz w:val="24"/>
          <w:szCs w:val="24"/>
          <w:u w:val="single"/>
        </w:rPr>
        <w:lastRenderedPageBreak/>
        <w:t>Κωδικός θέσης Π.Υ.:</w:t>
      </w:r>
      <w:r w:rsidRPr="004E73E3">
        <w:rPr>
          <w:rFonts w:cstheme="minorHAnsi"/>
          <w:sz w:val="24"/>
          <w:szCs w:val="24"/>
        </w:rPr>
        <w:t xml:space="preserve"> </w:t>
      </w:r>
      <w:r w:rsidR="00B72593" w:rsidRPr="004E73E3">
        <w:rPr>
          <w:rFonts w:cstheme="minorHAnsi"/>
          <w:b/>
          <w:sz w:val="24"/>
          <w:szCs w:val="24"/>
        </w:rPr>
        <w:t xml:space="preserve">ΛΧ-03 </w:t>
      </w:r>
      <w:r w:rsidRPr="004E73E3">
        <w:rPr>
          <w:rFonts w:cstheme="minorHAnsi"/>
          <w:sz w:val="24"/>
          <w:szCs w:val="24"/>
          <w:u w:val="single"/>
        </w:rPr>
        <w:t>Γνωστικό Αντικείμενο:</w:t>
      </w:r>
      <w:r w:rsidRPr="004E73E3">
        <w:rPr>
          <w:rFonts w:cstheme="minorHAnsi"/>
          <w:sz w:val="24"/>
          <w:szCs w:val="24"/>
        </w:rPr>
        <w:t xml:space="preserve"> «Πληροφορικής»</w:t>
      </w:r>
    </w:p>
    <w:p w:rsidR="00A4292A" w:rsidRPr="004E73E3" w:rsidRDefault="00A4292A" w:rsidP="00A4292A">
      <w:pPr>
        <w:tabs>
          <w:tab w:val="center" w:pos="4678"/>
        </w:tabs>
        <w:spacing w:after="120"/>
        <w:jc w:val="both"/>
        <w:rPr>
          <w:rFonts w:cstheme="minorHAnsi"/>
          <w:sz w:val="24"/>
          <w:szCs w:val="24"/>
        </w:rPr>
      </w:pPr>
      <w:r w:rsidRPr="004E73E3">
        <w:rPr>
          <w:rFonts w:cstheme="minorHAnsi"/>
          <w:sz w:val="24"/>
          <w:szCs w:val="24"/>
          <w:u w:val="single"/>
        </w:rPr>
        <w:t>Σύμβαση απασχόλησης:</w:t>
      </w:r>
      <w:r w:rsidR="00B72593" w:rsidRPr="004E73E3">
        <w:rPr>
          <w:rFonts w:cstheme="minorHAnsi"/>
          <w:sz w:val="24"/>
          <w:szCs w:val="24"/>
        </w:rPr>
        <w:t xml:space="preserve"> πλήρης για το χειμερινό εξάμηνο</w:t>
      </w:r>
      <w:r w:rsidRPr="004E73E3">
        <w:rPr>
          <w:rFonts w:cstheme="minorHAnsi"/>
          <w:sz w:val="24"/>
          <w:szCs w:val="24"/>
        </w:rPr>
        <w:t>.</w:t>
      </w:r>
    </w:p>
    <w:p w:rsidR="00B72593" w:rsidRPr="00B72593" w:rsidRDefault="00B72593" w:rsidP="00B72593">
      <w:pPr>
        <w:tabs>
          <w:tab w:val="center" w:pos="4678"/>
        </w:tabs>
        <w:spacing w:after="120"/>
        <w:jc w:val="both"/>
        <w:rPr>
          <w:rFonts w:cstheme="minorHAnsi"/>
          <w:i/>
          <w:sz w:val="24"/>
          <w:szCs w:val="24"/>
        </w:rPr>
      </w:pPr>
      <w:r w:rsidRPr="004E73E3">
        <w:rPr>
          <w:rFonts w:cstheme="minorHAnsi"/>
          <w:sz w:val="24"/>
          <w:szCs w:val="24"/>
        </w:rPr>
        <w:t xml:space="preserve">Ενδεικτικά μαθήματα για το Χειμερινό Εξάμηνο: </w:t>
      </w:r>
      <w:r w:rsidRPr="004E73E3">
        <w:rPr>
          <w:rFonts w:cstheme="minorHAnsi"/>
          <w:i/>
          <w:sz w:val="24"/>
          <w:szCs w:val="24"/>
        </w:rPr>
        <w:t>Πληροφορική</w:t>
      </w:r>
      <w:r>
        <w:rPr>
          <w:rFonts w:cstheme="minorHAnsi"/>
          <w:i/>
          <w:sz w:val="24"/>
          <w:szCs w:val="24"/>
        </w:rPr>
        <w:t xml:space="preserve"> Ι, Πληροφοριακά Συστήματα Διοίκησης</w:t>
      </w:r>
      <w:r w:rsidRPr="00B72593">
        <w:rPr>
          <w:rFonts w:cstheme="minorHAnsi"/>
          <w:i/>
          <w:sz w:val="24"/>
          <w:szCs w:val="24"/>
        </w:rPr>
        <w:t>.</w:t>
      </w:r>
    </w:p>
    <w:p w:rsidR="00B72593" w:rsidRDefault="00B72593" w:rsidP="00B72593">
      <w:pPr>
        <w:tabs>
          <w:tab w:val="center" w:pos="4678"/>
        </w:tabs>
        <w:spacing w:after="120"/>
        <w:jc w:val="both"/>
        <w:rPr>
          <w:rFonts w:cstheme="minorHAnsi"/>
          <w:sz w:val="24"/>
          <w:szCs w:val="24"/>
        </w:rPr>
      </w:pPr>
    </w:p>
    <w:p w:rsidR="00B72593" w:rsidRPr="00B72593" w:rsidRDefault="00B72593" w:rsidP="00B72593">
      <w:pPr>
        <w:tabs>
          <w:tab w:val="center" w:pos="4678"/>
        </w:tabs>
        <w:spacing w:after="120"/>
        <w:jc w:val="both"/>
        <w:rPr>
          <w:rFonts w:cstheme="minorHAnsi"/>
          <w:sz w:val="24"/>
          <w:szCs w:val="24"/>
        </w:rPr>
      </w:pPr>
      <w:r>
        <w:rPr>
          <w:rFonts w:cstheme="minorHAnsi"/>
          <w:sz w:val="24"/>
          <w:szCs w:val="24"/>
        </w:rPr>
        <w:t xml:space="preserve">Κωδικός θέσης Π.Υ.: </w:t>
      </w:r>
      <w:r w:rsidRPr="00B72593">
        <w:rPr>
          <w:rFonts w:cstheme="minorHAnsi"/>
          <w:b/>
          <w:sz w:val="24"/>
          <w:szCs w:val="24"/>
        </w:rPr>
        <w:t>ΛΧ-04</w:t>
      </w:r>
      <w:r w:rsidRPr="00B72593">
        <w:rPr>
          <w:rFonts w:cstheme="minorHAnsi"/>
          <w:sz w:val="24"/>
          <w:szCs w:val="24"/>
        </w:rPr>
        <w:t xml:space="preserve"> Γνωστικό Αντικείμενο:  «</w:t>
      </w:r>
      <w:r>
        <w:rPr>
          <w:rFonts w:cstheme="minorHAnsi"/>
          <w:sz w:val="24"/>
          <w:szCs w:val="24"/>
        </w:rPr>
        <w:t>Πληροφορικής</w:t>
      </w:r>
      <w:r w:rsidRPr="00B72593">
        <w:rPr>
          <w:rFonts w:cstheme="minorHAnsi"/>
          <w:sz w:val="24"/>
          <w:szCs w:val="24"/>
        </w:rPr>
        <w:t>»</w:t>
      </w:r>
    </w:p>
    <w:p w:rsidR="00B72593" w:rsidRPr="00B72593" w:rsidRDefault="00B72593" w:rsidP="00B72593">
      <w:pPr>
        <w:tabs>
          <w:tab w:val="center" w:pos="4678"/>
        </w:tabs>
        <w:spacing w:after="120"/>
        <w:jc w:val="both"/>
        <w:rPr>
          <w:rFonts w:cstheme="minorHAnsi"/>
          <w:sz w:val="24"/>
          <w:szCs w:val="24"/>
        </w:rPr>
      </w:pPr>
      <w:r w:rsidRPr="00B72593">
        <w:rPr>
          <w:rFonts w:cstheme="minorHAnsi"/>
          <w:sz w:val="24"/>
          <w:szCs w:val="24"/>
        </w:rPr>
        <w:t>Σύμβαση απασχόλησης:</w:t>
      </w:r>
      <w:r>
        <w:rPr>
          <w:rFonts w:cstheme="minorHAnsi"/>
          <w:sz w:val="24"/>
          <w:szCs w:val="24"/>
        </w:rPr>
        <w:t xml:space="preserve"> </w:t>
      </w:r>
      <w:r w:rsidRPr="00B72593">
        <w:rPr>
          <w:rFonts w:cstheme="minorHAnsi"/>
          <w:sz w:val="24"/>
          <w:szCs w:val="24"/>
        </w:rPr>
        <w:t>μερικής.</w:t>
      </w:r>
    </w:p>
    <w:p w:rsidR="00B72593" w:rsidRPr="004E73E3" w:rsidRDefault="00B72593" w:rsidP="00B72593">
      <w:pPr>
        <w:tabs>
          <w:tab w:val="center" w:pos="4678"/>
        </w:tabs>
        <w:spacing w:after="120"/>
        <w:jc w:val="both"/>
        <w:rPr>
          <w:rFonts w:cstheme="minorHAnsi"/>
          <w:sz w:val="24"/>
          <w:szCs w:val="24"/>
        </w:rPr>
      </w:pPr>
      <w:r w:rsidRPr="004E73E3">
        <w:rPr>
          <w:rFonts w:cstheme="minorHAnsi"/>
          <w:sz w:val="24"/>
          <w:szCs w:val="24"/>
        </w:rPr>
        <w:t xml:space="preserve">Ενδεικτικά μαθήματα για το Χειμερινό Εξάμηνο: </w:t>
      </w:r>
      <w:r w:rsidRPr="004E73E3">
        <w:rPr>
          <w:rFonts w:cstheme="minorHAnsi"/>
          <w:i/>
          <w:sz w:val="24"/>
          <w:szCs w:val="24"/>
        </w:rPr>
        <w:t>Πληροφορική Ι, Πληροφοριακά Συστήματα Διοίκησης</w:t>
      </w:r>
      <w:r w:rsidRPr="004E73E3">
        <w:rPr>
          <w:rFonts w:cstheme="minorHAnsi"/>
          <w:sz w:val="24"/>
          <w:szCs w:val="24"/>
        </w:rPr>
        <w:t>.</w:t>
      </w:r>
    </w:p>
    <w:p w:rsidR="00A4292A" w:rsidRDefault="00B72593" w:rsidP="00B72593">
      <w:pPr>
        <w:tabs>
          <w:tab w:val="center" w:pos="4678"/>
        </w:tabs>
        <w:spacing w:after="120"/>
        <w:jc w:val="both"/>
        <w:rPr>
          <w:rFonts w:cstheme="minorHAnsi"/>
          <w:sz w:val="24"/>
          <w:szCs w:val="24"/>
        </w:rPr>
      </w:pPr>
      <w:r w:rsidRPr="004E73E3">
        <w:rPr>
          <w:rFonts w:cstheme="minorHAnsi"/>
          <w:sz w:val="24"/>
          <w:szCs w:val="24"/>
        </w:rPr>
        <w:t>Ενδεικτικά μαθήματα για το Εαρινό Εξάμηνο:</w:t>
      </w:r>
      <w:r w:rsidRPr="004E73E3">
        <w:rPr>
          <w:rFonts w:cstheme="minorHAnsi"/>
          <w:i/>
          <w:sz w:val="24"/>
          <w:szCs w:val="24"/>
        </w:rPr>
        <w:t xml:space="preserve"> Πληροφορική</w:t>
      </w:r>
      <w:r w:rsidRPr="00B72593">
        <w:rPr>
          <w:rFonts w:cstheme="minorHAnsi"/>
          <w:i/>
          <w:sz w:val="24"/>
          <w:szCs w:val="24"/>
        </w:rPr>
        <w:t xml:space="preserve"> Ι</w:t>
      </w:r>
      <w:r>
        <w:rPr>
          <w:rFonts w:cstheme="minorHAnsi"/>
          <w:i/>
          <w:sz w:val="24"/>
          <w:szCs w:val="24"/>
        </w:rPr>
        <w:t>Ι</w:t>
      </w:r>
      <w:r w:rsidRPr="00B72593">
        <w:rPr>
          <w:rFonts w:cstheme="minorHAnsi"/>
          <w:sz w:val="24"/>
          <w:szCs w:val="24"/>
        </w:rPr>
        <w:t>.</w:t>
      </w:r>
    </w:p>
    <w:p w:rsidR="00B72593" w:rsidRPr="00A4292A" w:rsidRDefault="00B72593" w:rsidP="00B72593">
      <w:pPr>
        <w:tabs>
          <w:tab w:val="center" w:pos="4678"/>
        </w:tabs>
        <w:spacing w:after="120"/>
        <w:jc w:val="both"/>
        <w:rPr>
          <w:rFonts w:cstheme="minorHAnsi"/>
          <w:sz w:val="24"/>
          <w:szCs w:val="24"/>
        </w:rPr>
      </w:pPr>
    </w:p>
    <w:p w:rsidR="00A4292A" w:rsidRPr="00A4292A" w:rsidRDefault="00A4292A" w:rsidP="00A4292A">
      <w:pPr>
        <w:tabs>
          <w:tab w:val="center" w:pos="4678"/>
        </w:tabs>
        <w:spacing w:after="120"/>
        <w:jc w:val="both"/>
        <w:rPr>
          <w:rFonts w:cstheme="minorHAnsi"/>
          <w:sz w:val="24"/>
          <w:szCs w:val="24"/>
        </w:rPr>
      </w:pPr>
      <w:r w:rsidRPr="00A4292A">
        <w:rPr>
          <w:rFonts w:cstheme="minorHAnsi"/>
          <w:sz w:val="24"/>
          <w:szCs w:val="24"/>
          <w:u w:val="single"/>
        </w:rPr>
        <w:t>Κωδικός θέσης Π.Υ.:</w:t>
      </w:r>
      <w:r w:rsidRPr="00A4292A">
        <w:rPr>
          <w:rFonts w:cstheme="minorHAnsi"/>
          <w:sz w:val="24"/>
          <w:szCs w:val="24"/>
        </w:rPr>
        <w:t xml:space="preserve"> </w:t>
      </w:r>
      <w:r>
        <w:rPr>
          <w:rFonts w:cstheme="minorHAnsi"/>
          <w:b/>
          <w:sz w:val="24"/>
          <w:szCs w:val="24"/>
        </w:rPr>
        <w:t>ΛΧ</w:t>
      </w:r>
      <w:r w:rsidR="00B72593">
        <w:rPr>
          <w:rFonts w:cstheme="minorHAnsi"/>
          <w:b/>
          <w:sz w:val="24"/>
          <w:szCs w:val="24"/>
        </w:rPr>
        <w:t xml:space="preserve">-05 </w:t>
      </w:r>
      <w:r w:rsidRPr="00A4292A">
        <w:rPr>
          <w:rFonts w:cstheme="minorHAnsi"/>
          <w:sz w:val="24"/>
          <w:szCs w:val="24"/>
          <w:u w:val="single"/>
        </w:rPr>
        <w:t>Γνωστικό Αντικείμενο:</w:t>
      </w:r>
      <w:r w:rsidRPr="00A4292A">
        <w:rPr>
          <w:rFonts w:cstheme="minorHAnsi"/>
          <w:sz w:val="24"/>
          <w:szCs w:val="24"/>
        </w:rPr>
        <w:t xml:space="preserve"> «</w:t>
      </w:r>
      <w:r>
        <w:rPr>
          <w:rFonts w:cstheme="minorHAnsi"/>
          <w:sz w:val="24"/>
          <w:szCs w:val="24"/>
        </w:rPr>
        <w:t>Χρηματοοικονομικής</w:t>
      </w:r>
      <w:r w:rsidRPr="00A4292A">
        <w:rPr>
          <w:rFonts w:cstheme="minorHAnsi"/>
          <w:sz w:val="24"/>
          <w:szCs w:val="24"/>
        </w:rPr>
        <w:t>»</w:t>
      </w:r>
    </w:p>
    <w:p w:rsidR="00A4292A" w:rsidRPr="00A4292A" w:rsidRDefault="00A4292A" w:rsidP="00A4292A">
      <w:pPr>
        <w:tabs>
          <w:tab w:val="center" w:pos="4678"/>
        </w:tabs>
        <w:spacing w:after="120"/>
        <w:jc w:val="both"/>
        <w:rPr>
          <w:rFonts w:cstheme="minorHAnsi"/>
          <w:sz w:val="24"/>
          <w:szCs w:val="24"/>
        </w:rPr>
      </w:pPr>
      <w:r w:rsidRPr="00A4292A">
        <w:rPr>
          <w:rFonts w:cstheme="minorHAnsi"/>
          <w:sz w:val="24"/>
          <w:szCs w:val="24"/>
          <w:u w:val="single"/>
        </w:rPr>
        <w:t>Σύμβαση απασχόλησης:</w:t>
      </w:r>
      <w:r w:rsidRPr="00A4292A">
        <w:rPr>
          <w:rFonts w:cstheme="minorHAnsi"/>
          <w:sz w:val="24"/>
          <w:szCs w:val="24"/>
        </w:rPr>
        <w:t xml:space="preserve"> </w:t>
      </w:r>
      <w:r>
        <w:rPr>
          <w:rFonts w:cstheme="minorHAnsi"/>
          <w:sz w:val="24"/>
          <w:szCs w:val="24"/>
        </w:rPr>
        <w:t>μερική</w:t>
      </w:r>
      <w:r w:rsidRPr="00A4292A">
        <w:rPr>
          <w:rFonts w:cstheme="minorHAnsi"/>
          <w:sz w:val="24"/>
          <w:szCs w:val="24"/>
        </w:rPr>
        <w:t>ς</w:t>
      </w:r>
      <w:r w:rsidR="00B72593">
        <w:rPr>
          <w:rFonts w:cstheme="minorHAnsi"/>
          <w:sz w:val="24"/>
          <w:szCs w:val="24"/>
        </w:rPr>
        <w:t xml:space="preserve"> για το χειμερινό εξάμηνο</w:t>
      </w:r>
      <w:r w:rsidRPr="00A4292A">
        <w:rPr>
          <w:rFonts w:cstheme="minorHAnsi"/>
          <w:sz w:val="24"/>
          <w:szCs w:val="24"/>
        </w:rPr>
        <w:t>.</w:t>
      </w:r>
    </w:p>
    <w:p w:rsidR="00B72593" w:rsidRPr="00B72593" w:rsidRDefault="00B72593" w:rsidP="00B72593">
      <w:pPr>
        <w:tabs>
          <w:tab w:val="center" w:pos="4678"/>
        </w:tabs>
        <w:spacing w:after="120"/>
        <w:jc w:val="both"/>
        <w:rPr>
          <w:rFonts w:cstheme="minorHAnsi"/>
          <w:sz w:val="24"/>
          <w:szCs w:val="24"/>
        </w:rPr>
      </w:pPr>
      <w:r w:rsidRPr="004E73E3">
        <w:rPr>
          <w:rFonts w:cstheme="minorHAnsi"/>
          <w:sz w:val="24"/>
          <w:szCs w:val="24"/>
        </w:rPr>
        <w:t>Ενδεικτικά μαθήματα για το Χειμερινό Εξάμηνο:</w:t>
      </w:r>
      <w:r w:rsidRPr="00B72593">
        <w:rPr>
          <w:rFonts w:cstheme="minorHAnsi"/>
          <w:sz w:val="24"/>
          <w:szCs w:val="24"/>
        </w:rPr>
        <w:t xml:space="preserve"> </w:t>
      </w:r>
      <w:r w:rsidRPr="00B72593">
        <w:rPr>
          <w:rFonts w:cstheme="minorHAnsi"/>
          <w:i/>
          <w:sz w:val="24"/>
          <w:szCs w:val="24"/>
        </w:rPr>
        <w:t xml:space="preserve">Διαχείριση Χαρτοφυλακίου και Κινδύνων. </w:t>
      </w:r>
    </w:p>
    <w:p w:rsidR="00A4292A" w:rsidRPr="00A4292A" w:rsidRDefault="00A4292A" w:rsidP="00A4292A">
      <w:pPr>
        <w:tabs>
          <w:tab w:val="center" w:pos="4678"/>
        </w:tabs>
        <w:spacing w:after="120"/>
        <w:jc w:val="both"/>
        <w:rPr>
          <w:rFonts w:cstheme="minorHAnsi"/>
          <w:sz w:val="24"/>
          <w:szCs w:val="24"/>
        </w:rPr>
      </w:pPr>
    </w:p>
    <w:p w:rsidR="00A4292A" w:rsidRPr="00A4292A" w:rsidRDefault="00A4292A" w:rsidP="00A4292A">
      <w:pPr>
        <w:tabs>
          <w:tab w:val="center" w:pos="4678"/>
        </w:tabs>
        <w:spacing w:after="120"/>
        <w:jc w:val="both"/>
        <w:rPr>
          <w:rFonts w:cstheme="minorHAnsi"/>
          <w:sz w:val="24"/>
          <w:szCs w:val="24"/>
        </w:rPr>
      </w:pPr>
      <w:r w:rsidRPr="00A4292A">
        <w:rPr>
          <w:rFonts w:cstheme="minorHAnsi"/>
          <w:sz w:val="24"/>
          <w:szCs w:val="24"/>
          <w:u w:val="single"/>
        </w:rPr>
        <w:t>Κωδικός θέσης Π.Υ.:</w:t>
      </w:r>
      <w:r w:rsidRPr="00A4292A">
        <w:rPr>
          <w:rFonts w:cstheme="minorHAnsi"/>
          <w:sz w:val="24"/>
          <w:szCs w:val="24"/>
        </w:rPr>
        <w:t xml:space="preserve"> </w:t>
      </w:r>
      <w:r>
        <w:rPr>
          <w:rFonts w:cstheme="minorHAnsi"/>
          <w:b/>
          <w:sz w:val="24"/>
          <w:szCs w:val="24"/>
        </w:rPr>
        <w:t>ΛΧ</w:t>
      </w:r>
      <w:r w:rsidR="00422DC2">
        <w:rPr>
          <w:rFonts w:cstheme="minorHAnsi"/>
          <w:b/>
          <w:sz w:val="24"/>
          <w:szCs w:val="24"/>
        </w:rPr>
        <w:t xml:space="preserve">-06 </w:t>
      </w:r>
      <w:r w:rsidRPr="00A4292A">
        <w:rPr>
          <w:rFonts w:cstheme="minorHAnsi"/>
          <w:sz w:val="24"/>
          <w:szCs w:val="24"/>
          <w:u w:val="single"/>
        </w:rPr>
        <w:t>Γνωστικό Αντικείμενο:</w:t>
      </w:r>
      <w:r w:rsidRPr="00A4292A">
        <w:rPr>
          <w:rFonts w:cstheme="minorHAnsi"/>
          <w:sz w:val="24"/>
          <w:szCs w:val="24"/>
        </w:rPr>
        <w:t xml:space="preserve"> «</w:t>
      </w:r>
      <w:r>
        <w:rPr>
          <w:rFonts w:cstheme="minorHAnsi"/>
          <w:sz w:val="24"/>
          <w:szCs w:val="24"/>
        </w:rPr>
        <w:t>Οικονομικά – Διοίκηση Επιχειρήσεων</w:t>
      </w:r>
      <w:r w:rsidRPr="00A4292A">
        <w:rPr>
          <w:rFonts w:cstheme="minorHAnsi"/>
          <w:sz w:val="24"/>
          <w:szCs w:val="24"/>
        </w:rPr>
        <w:t>»</w:t>
      </w:r>
    </w:p>
    <w:p w:rsidR="00A4292A" w:rsidRPr="00A4292A" w:rsidRDefault="00A4292A" w:rsidP="00A4292A">
      <w:pPr>
        <w:tabs>
          <w:tab w:val="center" w:pos="4678"/>
        </w:tabs>
        <w:spacing w:after="120"/>
        <w:jc w:val="both"/>
        <w:rPr>
          <w:rFonts w:cstheme="minorHAnsi"/>
          <w:sz w:val="24"/>
          <w:szCs w:val="24"/>
        </w:rPr>
      </w:pPr>
      <w:r w:rsidRPr="00A4292A">
        <w:rPr>
          <w:rFonts w:cstheme="minorHAnsi"/>
          <w:sz w:val="24"/>
          <w:szCs w:val="24"/>
          <w:u w:val="single"/>
        </w:rPr>
        <w:t>Σύμβαση απασχόλησης:</w:t>
      </w:r>
      <w:r>
        <w:rPr>
          <w:rFonts w:cstheme="minorHAnsi"/>
          <w:sz w:val="24"/>
          <w:szCs w:val="24"/>
        </w:rPr>
        <w:t xml:space="preserve"> μερική</w:t>
      </w:r>
      <w:r w:rsidRPr="00A4292A">
        <w:rPr>
          <w:rFonts w:cstheme="minorHAnsi"/>
          <w:sz w:val="24"/>
          <w:szCs w:val="24"/>
        </w:rPr>
        <w:t>ς</w:t>
      </w:r>
      <w:r w:rsidR="00422DC2">
        <w:rPr>
          <w:rFonts w:cstheme="minorHAnsi"/>
          <w:sz w:val="24"/>
          <w:szCs w:val="24"/>
        </w:rPr>
        <w:t xml:space="preserve"> για το εαρινό εξάμηνο</w:t>
      </w:r>
      <w:r w:rsidRPr="00A4292A">
        <w:rPr>
          <w:rFonts w:cstheme="minorHAnsi"/>
          <w:sz w:val="24"/>
          <w:szCs w:val="24"/>
        </w:rPr>
        <w:t>.</w:t>
      </w:r>
    </w:p>
    <w:p w:rsidR="00422DC2" w:rsidRPr="00217002" w:rsidRDefault="00422DC2" w:rsidP="00422DC2">
      <w:pPr>
        <w:tabs>
          <w:tab w:val="center" w:pos="4678"/>
        </w:tabs>
        <w:spacing w:after="120"/>
        <w:jc w:val="both"/>
        <w:rPr>
          <w:rFonts w:cstheme="minorHAnsi"/>
          <w:sz w:val="24"/>
          <w:szCs w:val="24"/>
        </w:rPr>
      </w:pPr>
      <w:r w:rsidRPr="004E73E3">
        <w:rPr>
          <w:rFonts w:cstheme="minorHAnsi"/>
          <w:sz w:val="24"/>
          <w:szCs w:val="24"/>
        </w:rPr>
        <w:t>Ενδεικτικά μαθήματα για το Εαρινό Εξάμηνο:</w:t>
      </w:r>
      <w:r w:rsidRPr="004E73E3">
        <w:rPr>
          <w:rFonts w:cstheme="minorHAnsi"/>
          <w:i/>
          <w:sz w:val="24"/>
          <w:szCs w:val="24"/>
        </w:rPr>
        <w:t xml:space="preserve"> Στατιστική Επιχειρήσεων</w:t>
      </w:r>
      <w:r w:rsidRPr="004E73E3">
        <w:rPr>
          <w:rFonts w:cstheme="minorHAnsi"/>
          <w:sz w:val="24"/>
          <w:szCs w:val="24"/>
        </w:rPr>
        <w:t>.</w:t>
      </w:r>
    </w:p>
    <w:p w:rsidR="00217002" w:rsidRPr="00217002" w:rsidRDefault="00217002" w:rsidP="00422DC2">
      <w:pPr>
        <w:tabs>
          <w:tab w:val="center" w:pos="4678"/>
        </w:tabs>
        <w:spacing w:after="120"/>
        <w:jc w:val="both"/>
        <w:rPr>
          <w:rFonts w:cstheme="minorHAnsi"/>
          <w:sz w:val="24"/>
          <w:szCs w:val="24"/>
        </w:rPr>
      </w:pPr>
    </w:p>
    <w:p w:rsidR="00217002" w:rsidRPr="00217002" w:rsidRDefault="00217002" w:rsidP="00217002">
      <w:pPr>
        <w:tabs>
          <w:tab w:val="center" w:pos="4678"/>
        </w:tabs>
        <w:spacing w:after="120"/>
        <w:jc w:val="center"/>
        <w:rPr>
          <w:rFonts w:cstheme="minorHAnsi"/>
          <w:b/>
          <w:sz w:val="24"/>
          <w:szCs w:val="24"/>
        </w:rPr>
      </w:pPr>
      <w:r w:rsidRPr="00217002">
        <w:rPr>
          <w:rFonts w:cstheme="minorHAnsi"/>
          <w:b/>
          <w:sz w:val="24"/>
          <w:szCs w:val="24"/>
        </w:rPr>
        <w:t>Γ. ΣΧΟΛΗ ΤΕΧΝΟΛΟΓΙΚΩΝ ΕΦΑΡΜΟΓΩΝ</w:t>
      </w:r>
    </w:p>
    <w:p w:rsidR="00217002" w:rsidRPr="00217002" w:rsidRDefault="00217002" w:rsidP="00217002">
      <w:pPr>
        <w:tabs>
          <w:tab w:val="center" w:pos="4678"/>
        </w:tabs>
        <w:spacing w:after="120"/>
        <w:jc w:val="center"/>
        <w:rPr>
          <w:rFonts w:cstheme="minorHAnsi"/>
          <w:b/>
          <w:sz w:val="24"/>
          <w:szCs w:val="24"/>
        </w:rPr>
      </w:pPr>
      <w:r w:rsidRPr="00217002">
        <w:rPr>
          <w:rFonts w:cstheme="minorHAnsi"/>
          <w:b/>
          <w:sz w:val="24"/>
          <w:szCs w:val="24"/>
        </w:rPr>
        <w:t>Γ.1. Τμήμα Μ</w:t>
      </w:r>
      <w:r>
        <w:rPr>
          <w:rFonts w:cstheme="minorHAnsi"/>
          <w:b/>
          <w:sz w:val="24"/>
          <w:szCs w:val="24"/>
        </w:rPr>
        <w:t>ηχανικών Πληροφορικής Τ.Ε. (</w:t>
      </w:r>
      <w:r w:rsidRPr="00217002">
        <w:rPr>
          <w:rFonts w:cstheme="minorHAnsi"/>
          <w:b/>
          <w:sz w:val="24"/>
          <w:szCs w:val="24"/>
        </w:rPr>
        <w:t>Άρτα)</w:t>
      </w:r>
    </w:p>
    <w:p w:rsidR="00A4292A" w:rsidRPr="00A4292A" w:rsidRDefault="00A4292A" w:rsidP="00A4292A">
      <w:pPr>
        <w:tabs>
          <w:tab w:val="center" w:pos="4678"/>
        </w:tabs>
        <w:spacing w:after="120"/>
        <w:jc w:val="both"/>
        <w:rPr>
          <w:rFonts w:cstheme="minorHAnsi"/>
          <w:sz w:val="24"/>
          <w:szCs w:val="24"/>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Κωδικός θέσης Π.Υ.: ΜΠ-01</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«Ηλεκτρονική»</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Χειμερινό εξάμηνο: ΑΝΑΛΟΓΙΚΑ ΗΛΕΚΤΡΟΝΙΚΑ</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ΜΙΚΡΟΚΥΜΑΤΙΚΑ ΟΛΟΚΛΗΡΩΜΕΝΑ ΚΥΚΛΩΜΑΤΑ</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Εαρινό εξάμηνο: ΨΗΦΙΑΚΑ ΗΛΕΚΤΡΟΝΙΚΑ</w:t>
      </w:r>
    </w:p>
    <w:p w:rsidR="0088766C" w:rsidRPr="00217002" w:rsidRDefault="0088766C" w:rsidP="0088766C">
      <w:pPr>
        <w:tabs>
          <w:tab w:val="center" w:pos="4678"/>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Κωδικός θέσης Π.Υ.: ΜΠ-02</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«Ψηφιακά Συστήματα»</w:t>
      </w:r>
    </w:p>
    <w:p w:rsidR="0088766C" w:rsidRPr="00217002" w:rsidRDefault="0088766C" w:rsidP="0088766C">
      <w:pPr>
        <w:tabs>
          <w:tab w:val="left" w:pos="5103"/>
          <w:tab w:val="left" w:pos="7513"/>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Χειμερινό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ΕΝΣΩΜΑΤΩΜΕΝΑ ΣΥΣΤΗΜΑΤΑ</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ΣΧΕΔΙΑΣΗ ASIC</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Εαρινό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ΣΧΕΔΙΑΣΗ VLSI</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ΜΙΚΡΟΗΛΕΚΤΡΟΝΙΚΕΣ ΔΙΑΤΑΞΕΙΣ</w:t>
      </w:r>
    </w:p>
    <w:p w:rsidR="0088766C" w:rsidRPr="00217002" w:rsidRDefault="0088766C" w:rsidP="0088766C">
      <w:pPr>
        <w:tabs>
          <w:tab w:val="center" w:pos="4678"/>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lastRenderedPageBreak/>
        <w:t>Κωδικός θέσης Π.Υ.: ΜΠ-03</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«Τηλεπικοινωνιακά  Δίκτυα»</w:t>
      </w:r>
    </w:p>
    <w:p w:rsidR="0088766C" w:rsidRPr="00217002" w:rsidRDefault="0088766C" w:rsidP="0088766C">
      <w:pPr>
        <w:tabs>
          <w:tab w:val="left" w:pos="5103"/>
          <w:tab w:val="left" w:pos="7513"/>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Χειμερινό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ΤΗΛΕΠΙΚΟΙΝΩΝΙΑΚΑ ΔΙΚΤΥΑ Ι</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Εαρινό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ΤΗΛΕΠΙΚΟΙΝΩΝΙΑΚΑ ΔΙΚΤΥΑ ΙΙ</w:t>
      </w:r>
    </w:p>
    <w:p w:rsidR="0088766C" w:rsidRPr="00217002" w:rsidRDefault="0088766C" w:rsidP="0088766C">
      <w:pPr>
        <w:tabs>
          <w:tab w:val="center" w:pos="4678"/>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Κωδικός θέσης Π.Υ.: ΜΠ-04</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«Ασύρματες Τηλεπικοινωνίες - Κεραίες»</w:t>
      </w:r>
    </w:p>
    <w:p w:rsidR="0088766C" w:rsidRPr="00217002" w:rsidRDefault="0088766C" w:rsidP="0088766C">
      <w:pPr>
        <w:tabs>
          <w:tab w:val="left" w:pos="5103"/>
          <w:tab w:val="left" w:pos="7513"/>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Χειμερινό εξάμηνο: ΑΣΥΡΜ. ΕΠΙΚΟΙΝΩΝΙΕΣ &amp; ΑΣΥΡΜ. ΔΙΚΤΥΑ</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ΨΗΦΙΑΚΕΣ ΤΗΛΕΠΙΚΟΙΝΩΝΙΕΣ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Εαρινό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ΑΝΑΛΥΣΗ ΚΑΙ ΣΧΕΔΙΑΣΗ ΤΗΛΕΠΙΚΟΙΝΩΝΙΑΚΩΝ ΚΥΚΛΩΜΑΤΩΝ</w:t>
      </w:r>
    </w:p>
    <w:p w:rsidR="0088766C" w:rsidRPr="00217002" w:rsidRDefault="0088766C" w:rsidP="0088766C">
      <w:pPr>
        <w:tabs>
          <w:tab w:val="center" w:pos="4678"/>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Κωδικός θέσης Π.Υ.: ΜΠ-05</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«Τηλεπικοινωνιακά Συστήματα»</w:t>
      </w:r>
    </w:p>
    <w:p w:rsidR="0088766C" w:rsidRPr="00217002" w:rsidRDefault="0088766C" w:rsidP="0088766C">
      <w:pPr>
        <w:tabs>
          <w:tab w:val="left" w:pos="5103"/>
          <w:tab w:val="left" w:pos="7513"/>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Χειμερινό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ΔΙΚΤΥΑ ΟΠΤΙΚΩΝ ΕΠΙΚΟΙΝΩΝΙΩΝ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Εαρινό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ΔΟΡΥΦΟΡΙΚΕΣ ΤΗΛΕΠΙΚΟΙΝΩΝΙΕΣ</w:t>
      </w:r>
    </w:p>
    <w:p w:rsidR="0088766C" w:rsidRPr="00217002" w:rsidRDefault="0088766C" w:rsidP="0088766C">
      <w:pPr>
        <w:spacing w:after="0" w:line="240" w:lineRule="auto"/>
        <w:jc w:val="both"/>
        <w:rPr>
          <w:rFonts w:cstheme="minorHAnsi"/>
          <w:sz w:val="24"/>
          <w:szCs w:val="24"/>
          <w:u w:val="single"/>
        </w:rPr>
      </w:pPr>
      <w:r w:rsidRPr="00217002">
        <w:rPr>
          <w:rFonts w:cstheme="minorHAnsi"/>
          <w:sz w:val="24"/>
          <w:szCs w:val="24"/>
          <w:u w:val="single"/>
        </w:rPr>
        <w:t>ΤΗΛΕΠΙΚΟΙΝΩΝΙΑΚΑ ΣΥΣΤΗΜΑΤΑ</w:t>
      </w:r>
    </w:p>
    <w:p w:rsidR="0088766C" w:rsidRPr="00217002" w:rsidRDefault="0088766C" w:rsidP="0088766C">
      <w:pPr>
        <w:tabs>
          <w:tab w:val="center" w:pos="4678"/>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Κωδικός θέσης Π.Υ.: ΜΠ-06</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«Επικοινωνίες &amp; Δίκτυα»</w:t>
      </w:r>
    </w:p>
    <w:p w:rsidR="0088766C" w:rsidRPr="00217002" w:rsidRDefault="0088766C" w:rsidP="0088766C">
      <w:pPr>
        <w:tabs>
          <w:tab w:val="left" w:pos="5103"/>
          <w:tab w:val="left" w:pos="7513"/>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Χειμερινό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ΠΡΟΗΓΜΕΝΕΣ ΥΠΗΡΕΣΙΕΣ ΔΙΚΤΥΩΝ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ΑΝΑΛΥΣΗ ΚΑΙ ΠΡΟΣΟΜΟΙΩΣΗ ΔΙΚΤΥΩΝ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Εαρινό εξάμηνο:</w:t>
      </w:r>
    </w:p>
    <w:p w:rsidR="0088766C" w:rsidRPr="00217002" w:rsidRDefault="0088766C" w:rsidP="0088766C">
      <w:pPr>
        <w:tabs>
          <w:tab w:val="left" w:pos="2667"/>
        </w:tabs>
        <w:spacing w:after="0" w:line="240" w:lineRule="auto"/>
        <w:jc w:val="both"/>
        <w:rPr>
          <w:rFonts w:cstheme="minorHAnsi"/>
          <w:sz w:val="24"/>
          <w:szCs w:val="24"/>
          <w:u w:val="single"/>
        </w:rPr>
      </w:pPr>
      <w:r w:rsidRPr="00217002">
        <w:rPr>
          <w:rFonts w:cstheme="minorHAnsi"/>
          <w:sz w:val="24"/>
          <w:szCs w:val="24"/>
          <w:u w:val="single"/>
        </w:rPr>
        <w:t>ΣΧΕΔΙΑΣΗ ΠΡΩΤΟΚΟΛΛΩΝ ΕΠΙΚΟΙΝΩΝΙΑΣ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ΤΗΛΕΜΑΤΙΚΕΣ ΕΦΑΡΜΟΓΕΣ</w:t>
      </w:r>
    </w:p>
    <w:p w:rsidR="0088766C" w:rsidRPr="00217002" w:rsidRDefault="0088766C" w:rsidP="0088766C">
      <w:pPr>
        <w:tabs>
          <w:tab w:val="center" w:pos="4678"/>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Κωδικός θέσης Π.Υ.: ΜΠ-7</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«Επεξεργασία Σημάτων»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Χειμερινό εξάμηνο:</w:t>
      </w:r>
    </w:p>
    <w:p w:rsidR="0088766C" w:rsidRPr="00217002" w:rsidRDefault="0088766C" w:rsidP="0088766C">
      <w:pPr>
        <w:spacing w:after="0" w:line="240" w:lineRule="auto"/>
        <w:jc w:val="both"/>
        <w:rPr>
          <w:rFonts w:cstheme="minorHAnsi"/>
          <w:sz w:val="24"/>
          <w:szCs w:val="24"/>
          <w:u w:val="single"/>
        </w:rPr>
      </w:pPr>
      <w:r w:rsidRPr="00217002">
        <w:rPr>
          <w:rFonts w:cstheme="minorHAnsi"/>
          <w:sz w:val="24"/>
          <w:szCs w:val="24"/>
          <w:u w:val="single"/>
        </w:rPr>
        <w:t>ΣΥΣΤ ΨΕΣ ΠΡΑΓΜΑΤΙΚΟ ΧΡΟΝΟ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Εαρινό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ΨΗΦΙΑΚΗ ΕΠΕΞΕΡΓΑΣΙΑ ΣΗΜΑΤΟΣ</w:t>
      </w:r>
    </w:p>
    <w:p w:rsidR="0088766C" w:rsidRPr="00217002" w:rsidRDefault="0088766C" w:rsidP="0088766C">
      <w:pPr>
        <w:tabs>
          <w:tab w:val="center" w:pos="4678"/>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lastRenderedPageBreak/>
        <w:t>Κωδικός θέσης Π.Υ.: ΜΠ-8</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«Δίκτυα Η/Υ»</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spacing w:after="0" w:line="240" w:lineRule="auto"/>
        <w:jc w:val="both"/>
        <w:rPr>
          <w:rFonts w:cstheme="minorHAnsi"/>
          <w:sz w:val="24"/>
          <w:szCs w:val="24"/>
          <w:u w:val="single"/>
        </w:rPr>
      </w:pPr>
      <w:r w:rsidRPr="00217002">
        <w:rPr>
          <w:rFonts w:cstheme="minorHAnsi"/>
          <w:sz w:val="24"/>
          <w:szCs w:val="24"/>
          <w:u w:val="single"/>
        </w:rPr>
        <w:t>Χειμερινό εξάμηνο: ΠΡΩΤΟΚΟΛΛΑ ΕΠΙΚΟΙΝΩΝΙΑΣ ΔΙΚΤΥΩΝ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ΔΙΑΧΕΙΡΙΣΗ ΔΙΚΤΥΩΝ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ΠΡΟΧ. ΘΕΜΑΤΑ ΠΡΟΓΡ. ΔΙΚΤΥΩΝ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Εαρινό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ΤΟΠΙΚΑ ΚΑΙ ΑΣΤΙΚΑ ΔΙΚΤΥΑ</w:t>
      </w:r>
    </w:p>
    <w:p w:rsidR="0088766C" w:rsidRPr="00217002" w:rsidRDefault="0088766C" w:rsidP="0088766C">
      <w:pPr>
        <w:tabs>
          <w:tab w:val="center" w:pos="4678"/>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Κωδικός θέσης Π.Υ.: ΜΠ-09</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«Hardware – Σχεδιασμός Συστημάτων»</w:t>
      </w:r>
    </w:p>
    <w:p w:rsidR="0088766C" w:rsidRPr="00217002" w:rsidRDefault="0088766C" w:rsidP="0088766C">
      <w:pPr>
        <w:tabs>
          <w:tab w:val="left" w:pos="5103"/>
          <w:tab w:val="left" w:pos="7513"/>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Χειμερινό εξάμηνο: ΑΡΧΙΤΕΚΤΟΝΙΚΗ ΥΠΟΛΟΓΙΣΤΩΝ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ΣΧΕΔΙΑΣΗ ΑΝΑΛΟΓΙΚΩΝ ΚΥΚΛΩΜΑΤΩΝ CMOS</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Εαρινό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ΣΥΣΤΗΜΑΤΑ ΜΙΚΡΟΕΠΕΞΕΡΓΑΣΤΩΝ</w:t>
      </w:r>
    </w:p>
    <w:p w:rsidR="0088766C" w:rsidRPr="00217002" w:rsidRDefault="0088766C" w:rsidP="0088766C">
      <w:pPr>
        <w:tabs>
          <w:tab w:val="left" w:pos="5103"/>
          <w:tab w:val="left" w:pos="7513"/>
        </w:tabs>
        <w:spacing w:after="0" w:line="240" w:lineRule="auto"/>
        <w:jc w:val="both"/>
        <w:rPr>
          <w:rFonts w:cstheme="minorHAnsi"/>
          <w:sz w:val="24"/>
          <w:szCs w:val="24"/>
          <w:u w:val="single"/>
        </w:rPr>
      </w:pPr>
      <w:r w:rsidRPr="00217002">
        <w:rPr>
          <w:rFonts w:cstheme="minorHAnsi"/>
          <w:sz w:val="24"/>
          <w:szCs w:val="24"/>
          <w:u w:val="single"/>
        </w:rPr>
        <w:t>ΚΑΤΑΝΕΜΗΜΕΝΑ ΚΑΙ ΠΑΡΑΛΛΗΛΑ ΣΥΣΤΗΜΑΤΑ</w:t>
      </w:r>
    </w:p>
    <w:p w:rsidR="0088766C" w:rsidRPr="00217002" w:rsidRDefault="0088766C" w:rsidP="0088766C">
      <w:pPr>
        <w:tabs>
          <w:tab w:val="left" w:pos="5103"/>
          <w:tab w:val="left" w:pos="7513"/>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Κωδικός θέσης Π.Υ.: ΜΠ-10</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«Αλγόριθμοι &amp; Προγραμματισμός»</w:t>
      </w:r>
    </w:p>
    <w:p w:rsidR="0088766C" w:rsidRPr="00217002" w:rsidRDefault="0088766C" w:rsidP="0088766C">
      <w:pPr>
        <w:tabs>
          <w:tab w:val="left" w:pos="5103"/>
          <w:tab w:val="left" w:pos="7513"/>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spacing w:after="0" w:line="240" w:lineRule="auto"/>
        <w:jc w:val="both"/>
        <w:rPr>
          <w:rFonts w:cstheme="minorHAnsi"/>
          <w:sz w:val="24"/>
          <w:szCs w:val="24"/>
          <w:u w:val="single"/>
        </w:rPr>
      </w:pPr>
      <w:r w:rsidRPr="00217002">
        <w:rPr>
          <w:rFonts w:cstheme="minorHAnsi"/>
          <w:sz w:val="24"/>
          <w:szCs w:val="24"/>
          <w:u w:val="single"/>
        </w:rPr>
        <w:t>Χειμερινό εξάμηνο: ΔΟΜΕΣ ΔΕΔΟΜΕΝΩΝ &amp;ΑΛΓΟΡΙΘΜΟΙ</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Εαρινό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ΑΝΤΙΚΕΙΜΕΝΟΣΤΡΑΦΗΣ ΠΡΟΓΡΑΜΜΑΤΙΣΜΟΣ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ΠΡΟΓΡΑΜΜΑΤΙΣΜΟΣ ΔΙΑΔΙΚΤΥΟΥ</w:t>
      </w:r>
    </w:p>
    <w:p w:rsidR="0088766C" w:rsidRPr="00217002" w:rsidRDefault="0088766C" w:rsidP="0088766C">
      <w:pPr>
        <w:tabs>
          <w:tab w:val="center" w:pos="4678"/>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Κωδικός θέσης Π.Υ.: ΜΠ-11</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«Προγραμματισμός και Σχεδιασμός Λογισμικού»</w:t>
      </w:r>
    </w:p>
    <w:p w:rsidR="0088766C" w:rsidRPr="00217002" w:rsidRDefault="0088766C" w:rsidP="0088766C">
      <w:pPr>
        <w:tabs>
          <w:tab w:val="left" w:pos="5103"/>
          <w:tab w:val="left" w:pos="7513"/>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Χειμερινό εξάμηνο: ΠΡΟΓΡΑΜΜΑΤΙΣΜΟΣ Ι</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ΤΕΧΝΟΛΟΓΙΕΣ ΕΦΑΡΜΟΓΩΝ ΔΙΑΔΙΚΤΥΟΥ</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 xml:space="preserve">Εαρινό εξάμηνο: </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ΤΕΧΝΟΛΟΓΙΑ ΛΟΓΙΣΜΙΚΟΥ</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ΠΛΗΡΟΦΟΡΙΑΚΑ ΣΥΣΤΗΜΑΤΑ ΕΠΙΧΕΙΡΗΣΕΩΝ</w:t>
      </w:r>
    </w:p>
    <w:p w:rsidR="0088766C" w:rsidRPr="00217002" w:rsidRDefault="0088766C" w:rsidP="0088766C">
      <w:pPr>
        <w:tabs>
          <w:tab w:val="center" w:pos="4678"/>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Κωδικός θέσης Π.Υ.: ΜΠ-12</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«Σχεδιασμός &amp; Ασφάλεια υπολογιστικών Συστημάτων»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Χειμερινό εξάμηνο: EIΣΑΓΩΓΗ ΣΤΟΥΣ Η/Υ &amp; ΣΤΗΝ ΠΛΗΡΟΦΟΡΙΚΗ  ΒΑΣΕΙΣ ΔΕΔΟΜΕΝΩΝ Ι</w:t>
      </w:r>
    </w:p>
    <w:p w:rsidR="0088766C" w:rsidRPr="00217002" w:rsidRDefault="0088766C" w:rsidP="0088766C">
      <w:pPr>
        <w:spacing w:after="0" w:line="240" w:lineRule="auto"/>
        <w:jc w:val="both"/>
        <w:rPr>
          <w:rFonts w:cstheme="minorHAnsi"/>
          <w:sz w:val="24"/>
          <w:szCs w:val="24"/>
          <w:u w:val="single"/>
        </w:rPr>
      </w:pPr>
      <w:r w:rsidRPr="00217002">
        <w:rPr>
          <w:rFonts w:cstheme="minorHAnsi"/>
          <w:sz w:val="24"/>
          <w:szCs w:val="24"/>
          <w:u w:val="single"/>
        </w:rPr>
        <w:t>Εαρινό εξάμηνο: ΒΑΣΕΙΣ ΔΕΔΟΜΕΝΩΝ ΙΙ</w:t>
      </w:r>
    </w:p>
    <w:p w:rsidR="0088766C" w:rsidRPr="00217002" w:rsidRDefault="0088766C" w:rsidP="0088766C">
      <w:pPr>
        <w:tabs>
          <w:tab w:val="center" w:pos="4678"/>
        </w:tabs>
        <w:spacing w:after="0" w:line="240" w:lineRule="auto"/>
        <w:rPr>
          <w:rFonts w:cstheme="minorHAnsi"/>
          <w:sz w:val="24"/>
          <w:szCs w:val="24"/>
          <w:u w:val="single"/>
        </w:rPr>
      </w:pPr>
      <w:r w:rsidRPr="00217002">
        <w:rPr>
          <w:rFonts w:cstheme="minorHAnsi"/>
          <w:sz w:val="24"/>
          <w:szCs w:val="24"/>
          <w:u w:val="single"/>
        </w:rPr>
        <w:t>ΛΕΙΤΟΥΡΓΙΚΑ ΣΥΣΤΗΜΑΤΑ</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ΑΣΦΑΛΕΙΑ ΠΛΗΡΟΦΟΡΙΑΚΩΝ ΣΥΣΤΗΜΑΤΩΝ</w:t>
      </w:r>
    </w:p>
    <w:p w:rsidR="0088766C" w:rsidRPr="00217002" w:rsidRDefault="0088766C" w:rsidP="0088766C">
      <w:pPr>
        <w:tabs>
          <w:tab w:val="center" w:pos="4678"/>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lastRenderedPageBreak/>
        <w:t>Κωδικός θέσης Π.Υ.: ΜΠ-13</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«Γραφικά Η/Υ και Πολυμέσα»</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Χειμερινό εξάμηνο: ΤΕΧΝΟΛΟΓΙΑ ΠΟΛΥΜΕΣΩΝ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Εαρινό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ΓΡΑΦΙΚΑ ΣΕ Η/Υ</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ΕΠΕΞΕΡΓΑΣΙΑ ΕΙΚΟΝΑΣ ΚΑΙ ΒΙΝΤΕΟ</w:t>
      </w:r>
    </w:p>
    <w:p w:rsidR="0088766C" w:rsidRPr="00217002" w:rsidRDefault="0088766C" w:rsidP="0088766C">
      <w:pPr>
        <w:tabs>
          <w:tab w:val="center" w:pos="4678"/>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Κωδικός θέσης Π.Υ.: ΜΠ-14</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«Ανάλυση και Μοντελοποίηση Δεδομένων»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Χειμερινό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ΒΙΟΪΑΤΡΙΚΗ ΤΕΧΝΟΛΟΓΙΑ</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ΕΞΟΡΥΞΗ ΔΕΔΟΜΕΝΩΝ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ΣΥΣΤΗΜΑΤΑ ΥΠΟΣΤΗΡΙΞΗΣ ΑΠΟΦΑΣΕΩΝ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Εαρινό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ΑΝΑΠΤΥΞΗ ΠΟΛΥΜΕΣΙΚΩΝ ΕΦΑΡΜΟΓΩΝ</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ΕΠΕΞΕΡΓΑΣΙΑ ΠΟΛΥΜΕΣΩΝ</w:t>
      </w:r>
    </w:p>
    <w:p w:rsidR="0088766C" w:rsidRPr="00217002" w:rsidRDefault="0088766C" w:rsidP="0088766C">
      <w:pPr>
        <w:tabs>
          <w:tab w:val="center" w:pos="4678"/>
        </w:tabs>
        <w:spacing w:after="0" w:line="240" w:lineRule="auto"/>
        <w:jc w:val="both"/>
        <w:rPr>
          <w:rFonts w:cstheme="minorHAnsi"/>
          <w:sz w:val="24"/>
          <w:szCs w:val="24"/>
          <w:u w:val="single"/>
        </w:rPr>
      </w:pP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Κωδικός θέσης Π.Υ.: ΜΠ-15</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Γνωστικό Αντικείμενο: «Τεχνητή Νοημοσύνη &amp; Ρομποτική»</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Σύμβαση απασχόλησης: πλήρης.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Ενδεικτικά μαθήματα διδασκαλίας:</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Χειμερινό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ΥΠΟΛΟΓΙΣΤΙΚΗ ΝΟΗΜΟΣΥΝΗ</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ΡΟΜΠΟΤΙΚΗ</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ΕΠΙΧΕΙΡΗΜΑΤΙΚΗ ΕΥΦΥΙΑ</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Εαρινό εξάμηνο:</w:t>
      </w:r>
    </w:p>
    <w:p w:rsidR="0088766C" w:rsidRPr="00217002" w:rsidRDefault="0088766C" w:rsidP="0088766C">
      <w:pPr>
        <w:tabs>
          <w:tab w:val="center" w:pos="4678"/>
        </w:tabs>
        <w:spacing w:after="0" w:line="240" w:lineRule="auto"/>
        <w:jc w:val="both"/>
        <w:rPr>
          <w:rFonts w:cstheme="minorHAnsi"/>
          <w:sz w:val="24"/>
          <w:szCs w:val="24"/>
          <w:u w:val="single"/>
        </w:rPr>
      </w:pPr>
      <w:r w:rsidRPr="00217002">
        <w:rPr>
          <w:rFonts w:cstheme="minorHAnsi"/>
          <w:sz w:val="24"/>
          <w:szCs w:val="24"/>
          <w:u w:val="single"/>
        </w:rPr>
        <w:t>ΤΕΧΝΗΤΗ ΝΟΗΜΟΣΥΝΗ</w:t>
      </w:r>
    </w:p>
    <w:p w:rsidR="0088766C" w:rsidRDefault="0088766C" w:rsidP="0088766C">
      <w:pPr>
        <w:tabs>
          <w:tab w:val="center" w:pos="4678"/>
        </w:tabs>
        <w:spacing w:after="0" w:line="240" w:lineRule="auto"/>
        <w:jc w:val="both"/>
        <w:rPr>
          <w:rFonts w:ascii="Times New Roman" w:eastAsia="Calibri" w:hAnsi="Times New Roman" w:cs="Times New Roman"/>
          <w:b/>
          <w:sz w:val="24"/>
          <w:szCs w:val="24"/>
        </w:rPr>
      </w:pPr>
    </w:p>
    <w:p w:rsidR="00010ABF" w:rsidRPr="00975A78" w:rsidRDefault="00010ABF" w:rsidP="00975A78">
      <w:pPr>
        <w:tabs>
          <w:tab w:val="center" w:pos="4678"/>
        </w:tabs>
        <w:spacing w:after="120"/>
        <w:jc w:val="center"/>
        <w:rPr>
          <w:rFonts w:cstheme="minorHAnsi"/>
          <w:b/>
          <w:sz w:val="24"/>
          <w:szCs w:val="24"/>
        </w:rPr>
      </w:pPr>
    </w:p>
    <w:p w:rsidR="00D24E29" w:rsidRDefault="00D24E29" w:rsidP="00975A78">
      <w:pPr>
        <w:tabs>
          <w:tab w:val="center" w:pos="4678"/>
        </w:tabs>
        <w:spacing w:after="120"/>
        <w:jc w:val="center"/>
        <w:rPr>
          <w:rFonts w:cstheme="minorHAnsi"/>
          <w:b/>
          <w:sz w:val="24"/>
          <w:szCs w:val="24"/>
        </w:rPr>
      </w:pPr>
    </w:p>
    <w:p w:rsidR="00D24E29" w:rsidRDefault="00D24E29" w:rsidP="00975A78">
      <w:pPr>
        <w:tabs>
          <w:tab w:val="center" w:pos="4678"/>
        </w:tabs>
        <w:spacing w:after="120"/>
        <w:jc w:val="center"/>
        <w:rPr>
          <w:rFonts w:cstheme="minorHAnsi"/>
          <w:b/>
          <w:sz w:val="24"/>
          <w:szCs w:val="24"/>
        </w:rPr>
      </w:pPr>
    </w:p>
    <w:p w:rsidR="00D24E29" w:rsidRDefault="00D24E29" w:rsidP="00975A78">
      <w:pPr>
        <w:tabs>
          <w:tab w:val="center" w:pos="4678"/>
        </w:tabs>
        <w:spacing w:after="120"/>
        <w:jc w:val="center"/>
        <w:rPr>
          <w:rFonts w:cstheme="minorHAnsi"/>
          <w:b/>
          <w:sz w:val="24"/>
          <w:szCs w:val="24"/>
        </w:rPr>
      </w:pPr>
    </w:p>
    <w:p w:rsidR="00BA0DD2" w:rsidRDefault="00BA0DD2" w:rsidP="00975A78">
      <w:pPr>
        <w:tabs>
          <w:tab w:val="center" w:pos="4678"/>
        </w:tabs>
        <w:spacing w:after="120"/>
        <w:jc w:val="center"/>
        <w:rPr>
          <w:rFonts w:cstheme="minorHAnsi"/>
          <w:b/>
          <w:sz w:val="24"/>
          <w:szCs w:val="24"/>
        </w:rPr>
      </w:pPr>
    </w:p>
    <w:p w:rsidR="00BA0DD2" w:rsidRDefault="00BA0DD2" w:rsidP="00975A78">
      <w:pPr>
        <w:tabs>
          <w:tab w:val="center" w:pos="4678"/>
        </w:tabs>
        <w:spacing w:after="120"/>
        <w:jc w:val="center"/>
        <w:rPr>
          <w:rFonts w:cstheme="minorHAnsi"/>
          <w:b/>
          <w:sz w:val="24"/>
          <w:szCs w:val="24"/>
        </w:rPr>
      </w:pPr>
    </w:p>
    <w:p w:rsidR="00BA0DD2" w:rsidRDefault="00BA0DD2" w:rsidP="00975A78">
      <w:pPr>
        <w:tabs>
          <w:tab w:val="center" w:pos="4678"/>
        </w:tabs>
        <w:spacing w:after="120"/>
        <w:jc w:val="center"/>
        <w:rPr>
          <w:rFonts w:cstheme="minorHAnsi"/>
          <w:b/>
          <w:sz w:val="24"/>
          <w:szCs w:val="24"/>
        </w:rPr>
      </w:pPr>
    </w:p>
    <w:p w:rsidR="00BA0DD2" w:rsidRDefault="00BA0DD2" w:rsidP="00975A78">
      <w:pPr>
        <w:tabs>
          <w:tab w:val="center" w:pos="4678"/>
        </w:tabs>
        <w:spacing w:after="120"/>
        <w:jc w:val="center"/>
        <w:rPr>
          <w:rFonts w:cstheme="minorHAnsi"/>
          <w:b/>
          <w:sz w:val="24"/>
          <w:szCs w:val="24"/>
        </w:rPr>
      </w:pPr>
    </w:p>
    <w:p w:rsidR="00D24E29" w:rsidRDefault="00D24E29" w:rsidP="00975A78">
      <w:pPr>
        <w:tabs>
          <w:tab w:val="center" w:pos="4678"/>
        </w:tabs>
        <w:spacing w:after="120"/>
        <w:jc w:val="center"/>
        <w:rPr>
          <w:rFonts w:cstheme="minorHAnsi"/>
          <w:b/>
          <w:sz w:val="24"/>
          <w:szCs w:val="24"/>
        </w:rPr>
      </w:pPr>
    </w:p>
    <w:p w:rsidR="009C7ACF" w:rsidRDefault="009C7ACF" w:rsidP="00975A78">
      <w:pPr>
        <w:tabs>
          <w:tab w:val="center" w:pos="4678"/>
        </w:tabs>
        <w:spacing w:after="120"/>
        <w:jc w:val="center"/>
        <w:rPr>
          <w:rFonts w:cstheme="minorHAnsi"/>
          <w:b/>
          <w:sz w:val="24"/>
          <w:szCs w:val="24"/>
        </w:rPr>
      </w:pPr>
    </w:p>
    <w:p w:rsidR="009C7ACF" w:rsidRDefault="009C7ACF" w:rsidP="00975A78">
      <w:pPr>
        <w:tabs>
          <w:tab w:val="center" w:pos="4678"/>
        </w:tabs>
        <w:spacing w:after="120"/>
        <w:jc w:val="center"/>
        <w:rPr>
          <w:rFonts w:cstheme="minorHAnsi"/>
          <w:b/>
          <w:sz w:val="24"/>
          <w:szCs w:val="24"/>
        </w:rPr>
      </w:pPr>
    </w:p>
    <w:p w:rsidR="00BA3068" w:rsidRPr="004A53C1" w:rsidRDefault="00BA3068" w:rsidP="00975A78">
      <w:pPr>
        <w:tabs>
          <w:tab w:val="center" w:pos="4678"/>
        </w:tabs>
        <w:spacing w:after="120"/>
        <w:jc w:val="center"/>
        <w:rPr>
          <w:rFonts w:cstheme="minorHAnsi"/>
          <w:b/>
          <w:sz w:val="24"/>
          <w:szCs w:val="24"/>
        </w:rPr>
      </w:pPr>
      <w:r w:rsidRPr="004A53C1">
        <w:rPr>
          <w:rFonts w:cstheme="minorHAnsi"/>
          <w:b/>
          <w:sz w:val="24"/>
          <w:szCs w:val="24"/>
        </w:rPr>
        <w:lastRenderedPageBreak/>
        <w:t>Δ. ΣΧΟΛΗ ΚΑΛΛΙΤΕΧΝΙΚΩΝ ΣΠΟΥΔΩΝ</w:t>
      </w:r>
    </w:p>
    <w:p w:rsidR="00BA3068" w:rsidRPr="004A53C1" w:rsidRDefault="00BA3068" w:rsidP="00975A78">
      <w:pPr>
        <w:tabs>
          <w:tab w:val="center" w:pos="4678"/>
        </w:tabs>
        <w:spacing w:after="120"/>
        <w:jc w:val="center"/>
        <w:rPr>
          <w:rFonts w:cstheme="minorHAnsi"/>
          <w:b/>
          <w:sz w:val="24"/>
          <w:szCs w:val="24"/>
        </w:rPr>
      </w:pPr>
      <w:r w:rsidRPr="004A53C1">
        <w:rPr>
          <w:rFonts w:cstheme="minorHAnsi"/>
          <w:b/>
          <w:sz w:val="24"/>
          <w:szCs w:val="24"/>
        </w:rPr>
        <w:t xml:space="preserve">Δ.1. Τμήμα Λαϊκής </w:t>
      </w:r>
      <w:r w:rsidR="00217002" w:rsidRPr="004A53C1">
        <w:rPr>
          <w:rFonts w:cstheme="minorHAnsi"/>
          <w:b/>
          <w:sz w:val="24"/>
          <w:szCs w:val="24"/>
        </w:rPr>
        <w:t>και Παραδοσιακής Μουσικής (</w:t>
      </w:r>
      <w:r w:rsidRPr="004A53C1">
        <w:rPr>
          <w:rFonts w:cstheme="minorHAnsi"/>
          <w:b/>
          <w:sz w:val="24"/>
          <w:szCs w:val="24"/>
        </w:rPr>
        <w:t>Άρτα)</w:t>
      </w:r>
    </w:p>
    <w:p w:rsidR="00BA3068" w:rsidRPr="004A53C1" w:rsidRDefault="00BA3068" w:rsidP="00975A78">
      <w:pPr>
        <w:tabs>
          <w:tab w:val="center" w:pos="4678"/>
        </w:tabs>
        <w:spacing w:after="120"/>
        <w:jc w:val="both"/>
        <w:rPr>
          <w:rFonts w:cstheme="minorHAnsi"/>
          <w:sz w:val="24"/>
          <w:szCs w:val="24"/>
        </w:rPr>
      </w:pP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Θέσεις πλήρους απασχόλησης με τα εξής γνωστικά αντικείμενα και με σειρά ιεράρχησης:</w:t>
      </w:r>
    </w:p>
    <w:p w:rsidR="004A53C1" w:rsidRPr="004A53C1" w:rsidRDefault="004A53C1" w:rsidP="004A53C1">
      <w:pPr>
        <w:tabs>
          <w:tab w:val="center" w:pos="4678"/>
        </w:tabs>
        <w:spacing w:after="0" w:line="240" w:lineRule="auto"/>
        <w:jc w:val="both"/>
        <w:rPr>
          <w:rFonts w:cstheme="minorHAnsi"/>
          <w:sz w:val="24"/>
          <w:szCs w:val="24"/>
          <w:u w:val="single"/>
        </w:rPr>
      </w:pP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1. Μουσική παιδαγωγική με έμφαση στη φωνητική αγωγή</w:t>
      </w: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2. Εθνομουσικολογία με έμφαση στις φωνητικές μουσικές των Βαλκανίων</w:t>
      </w: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3. Κριτική και ιστορική μουσικολογία</w:t>
      </w: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4. Μουσικολογία και μουσική πράξη με έμφαση στις μουσικές της Κωνσταντινούπολης</w:t>
      </w:r>
    </w:p>
    <w:p w:rsidR="004A53C1" w:rsidRPr="004A53C1" w:rsidRDefault="004A53C1" w:rsidP="004A53C1">
      <w:pPr>
        <w:tabs>
          <w:tab w:val="center" w:pos="4678"/>
        </w:tabs>
        <w:spacing w:after="0" w:line="240" w:lineRule="auto"/>
        <w:jc w:val="both"/>
        <w:rPr>
          <w:rFonts w:cstheme="minorHAnsi"/>
          <w:sz w:val="24"/>
          <w:szCs w:val="24"/>
          <w:u w:val="single"/>
        </w:rPr>
      </w:pPr>
    </w:p>
    <w:p w:rsidR="004A53C1" w:rsidRPr="004A53C1" w:rsidRDefault="004A53C1" w:rsidP="004A53C1">
      <w:pPr>
        <w:tabs>
          <w:tab w:val="center" w:pos="4678"/>
        </w:tabs>
        <w:spacing w:after="0" w:line="240" w:lineRule="auto"/>
        <w:jc w:val="both"/>
        <w:rPr>
          <w:rFonts w:cstheme="minorHAnsi"/>
          <w:sz w:val="24"/>
          <w:szCs w:val="24"/>
          <w:u w:val="single"/>
        </w:rPr>
      </w:pP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ΠΡΟΤΕΙΝΟΜΕΝΑ ΜΑΘΗΜΑΤΑ ΥΠΟΤΡΟΦΩΝ</w:t>
      </w: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 xml:space="preserve">Ενδεικτική Αναγραφή Μαθημάτων (ενδέχεται να προκύψουν αλλαγές) </w:t>
      </w:r>
    </w:p>
    <w:p w:rsidR="004A53C1" w:rsidRPr="004A53C1" w:rsidRDefault="004A53C1" w:rsidP="004A53C1">
      <w:pPr>
        <w:tabs>
          <w:tab w:val="center" w:pos="4678"/>
        </w:tabs>
        <w:spacing w:after="0" w:line="240" w:lineRule="auto"/>
        <w:jc w:val="both"/>
        <w:rPr>
          <w:rFonts w:cstheme="minorHAnsi"/>
          <w:sz w:val="24"/>
          <w:szCs w:val="24"/>
          <w:u w:val="single"/>
        </w:rPr>
      </w:pPr>
    </w:p>
    <w:p w:rsidR="004A53C1" w:rsidRDefault="008E38C5" w:rsidP="004A53C1">
      <w:pPr>
        <w:tabs>
          <w:tab w:val="center" w:pos="4678"/>
        </w:tabs>
        <w:spacing w:after="0" w:line="240" w:lineRule="auto"/>
        <w:jc w:val="both"/>
        <w:rPr>
          <w:rFonts w:cstheme="minorHAnsi"/>
          <w:sz w:val="24"/>
          <w:szCs w:val="24"/>
          <w:u w:val="single"/>
        </w:rPr>
      </w:pPr>
      <w:r w:rsidRPr="00217002">
        <w:rPr>
          <w:rFonts w:cstheme="minorHAnsi"/>
          <w:sz w:val="24"/>
          <w:szCs w:val="24"/>
          <w:u w:val="single"/>
        </w:rPr>
        <w:t xml:space="preserve">Γνωστικό Αντικείμενο: </w:t>
      </w:r>
      <w:r w:rsidR="004A53C1" w:rsidRPr="004A53C1">
        <w:rPr>
          <w:rFonts w:cstheme="minorHAnsi"/>
          <w:sz w:val="24"/>
          <w:szCs w:val="24"/>
          <w:u w:val="single"/>
        </w:rPr>
        <w:t>Μουσική Παιδαγωγική και Φωνητική Αγωγή:</w:t>
      </w:r>
    </w:p>
    <w:p w:rsidR="00C50698" w:rsidRPr="004F1B77" w:rsidRDefault="00C50698" w:rsidP="00C50698">
      <w:pPr>
        <w:tabs>
          <w:tab w:val="center" w:pos="4678"/>
        </w:tabs>
        <w:spacing w:after="0" w:line="240" w:lineRule="auto"/>
        <w:jc w:val="both"/>
        <w:rPr>
          <w:rFonts w:cstheme="minorHAnsi"/>
          <w:b/>
          <w:sz w:val="24"/>
          <w:szCs w:val="24"/>
          <w:u w:val="single"/>
        </w:rPr>
      </w:pPr>
      <w:r w:rsidRPr="004F1B77">
        <w:rPr>
          <w:rFonts w:cstheme="minorHAnsi"/>
          <w:b/>
          <w:sz w:val="24"/>
          <w:szCs w:val="24"/>
          <w:u w:val="single"/>
        </w:rPr>
        <w:t>Χειμερινό εξάμηνο:</w:t>
      </w: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Μουσική Πα</w:t>
      </w:r>
      <w:r w:rsidR="00840A6C">
        <w:rPr>
          <w:rFonts w:cstheme="minorHAnsi"/>
          <w:sz w:val="24"/>
          <w:szCs w:val="24"/>
          <w:u w:val="single"/>
        </w:rPr>
        <w:t xml:space="preserve">ιδαγωγική ΙΙ </w:t>
      </w: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Δι</w:t>
      </w:r>
      <w:r w:rsidR="00840A6C">
        <w:rPr>
          <w:rFonts w:cstheme="minorHAnsi"/>
          <w:sz w:val="24"/>
          <w:szCs w:val="24"/>
          <w:u w:val="single"/>
        </w:rPr>
        <w:t xml:space="preserve">δακτική του Οργάνου </w:t>
      </w:r>
    </w:p>
    <w:p w:rsid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 xml:space="preserve"> Θεωρία Λαϊκή</w:t>
      </w:r>
      <w:r w:rsidR="00840A6C">
        <w:rPr>
          <w:rFonts w:cstheme="minorHAnsi"/>
          <w:sz w:val="24"/>
          <w:szCs w:val="24"/>
          <w:u w:val="single"/>
        </w:rPr>
        <w:t xml:space="preserve">ς Μουσικής Ι </w:t>
      </w:r>
    </w:p>
    <w:p w:rsidR="00C50698" w:rsidRPr="004F1B77" w:rsidRDefault="00C50698" w:rsidP="00C50698">
      <w:pPr>
        <w:tabs>
          <w:tab w:val="center" w:pos="4678"/>
        </w:tabs>
        <w:spacing w:after="0" w:line="240" w:lineRule="auto"/>
        <w:jc w:val="both"/>
        <w:rPr>
          <w:rFonts w:cstheme="minorHAnsi"/>
          <w:b/>
          <w:sz w:val="24"/>
          <w:szCs w:val="24"/>
          <w:u w:val="single"/>
        </w:rPr>
      </w:pPr>
      <w:r w:rsidRPr="004F1B77">
        <w:rPr>
          <w:rFonts w:cstheme="minorHAnsi"/>
          <w:b/>
          <w:sz w:val="24"/>
          <w:szCs w:val="24"/>
          <w:u w:val="single"/>
        </w:rPr>
        <w:t>Εαρινό εξάμηνο:</w:t>
      </w: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Μουσι</w:t>
      </w:r>
      <w:r w:rsidR="00840A6C">
        <w:rPr>
          <w:rFonts w:cstheme="minorHAnsi"/>
          <w:sz w:val="24"/>
          <w:szCs w:val="24"/>
          <w:u w:val="single"/>
        </w:rPr>
        <w:t xml:space="preserve">κή Παιδαγωγική Ι </w:t>
      </w:r>
    </w:p>
    <w:p w:rsidR="004A53C1" w:rsidRPr="004A53C1" w:rsidRDefault="004A53C1" w:rsidP="004A53C1">
      <w:pPr>
        <w:tabs>
          <w:tab w:val="center" w:pos="4678"/>
        </w:tabs>
        <w:spacing w:after="0" w:line="240" w:lineRule="auto"/>
        <w:jc w:val="both"/>
        <w:rPr>
          <w:rFonts w:cstheme="minorHAnsi"/>
          <w:sz w:val="24"/>
          <w:szCs w:val="24"/>
          <w:u w:val="single"/>
        </w:rPr>
      </w:pPr>
    </w:p>
    <w:p w:rsidR="004A53C1" w:rsidRDefault="008E38C5" w:rsidP="004A53C1">
      <w:pPr>
        <w:tabs>
          <w:tab w:val="center" w:pos="4678"/>
        </w:tabs>
        <w:spacing w:after="0" w:line="240" w:lineRule="auto"/>
        <w:jc w:val="both"/>
        <w:rPr>
          <w:rFonts w:cstheme="minorHAnsi"/>
          <w:sz w:val="24"/>
          <w:szCs w:val="24"/>
          <w:u w:val="single"/>
        </w:rPr>
      </w:pPr>
      <w:r w:rsidRPr="00217002">
        <w:rPr>
          <w:rFonts w:cstheme="minorHAnsi"/>
          <w:sz w:val="24"/>
          <w:szCs w:val="24"/>
          <w:u w:val="single"/>
        </w:rPr>
        <w:t xml:space="preserve">Γνωστικό Αντικείμενο: </w:t>
      </w:r>
      <w:r w:rsidR="004A53C1" w:rsidRPr="004A53C1">
        <w:rPr>
          <w:rFonts w:cstheme="minorHAnsi"/>
          <w:sz w:val="24"/>
          <w:szCs w:val="24"/>
          <w:u w:val="single"/>
        </w:rPr>
        <w:t>Εθνομουσικολογία με έμφαση στις φωνητικές μουσικές των Βαλκανίων:</w:t>
      </w:r>
    </w:p>
    <w:p w:rsidR="00C50698" w:rsidRPr="00FC54AB" w:rsidRDefault="00C50698" w:rsidP="00C50698">
      <w:pPr>
        <w:tabs>
          <w:tab w:val="center" w:pos="4678"/>
        </w:tabs>
        <w:spacing w:after="0" w:line="240" w:lineRule="auto"/>
        <w:jc w:val="both"/>
        <w:rPr>
          <w:rFonts w:cstheme="minorHAnsi"/>
          <w:b/>
          <w:sz w:val="24"/>
          <w:szCs w:val="24"/>
          <w:u w:val="single"/>
        </w:rPr>
      </w:pPr>
      <w:r w:rsidRPr="00FC54AB">
        <w:rPr>
          <w:rFonts w:cstheme="minorHAnsi"/>
          <w:b/>
          <w:sz w:val="24"/>
          <w:szCs w:val="24"/>
          <w:u w:val="single"/>
        </w:rPr>
        <w:t>Χειμερινό εξάμηνο:</w:t>
      </w: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Ελληνική</w:t>
      </w:r>
      <w:r w:rsidR="00840A6C">
        <w:rPr>
          <w:rFonts w:cstheme="minorHAnsi"/>
          <w:sz w:val="24"/>
          <w:szCs w:val="24"/>
          <w:u w:val="single"/>
        </w:rPr>
        <w:t xml:space="preserve"> Δισκογραφία </w:t>
      </w:r>
      <w:r w:rsidRPr="004A53C1">
        <w:rPr>
          <w:rFonts w:cstheme="minorHAnsi"/>
          <w:sz w:val="24"/>
          <w:szCs w:val="24"/>
          <w:u w:val="single"/>
        </w:rPr>
        <w:t xml:space="preserve"> </w:t>
      </w:r>
    </w:p>
    <w:p w:rsidR="004A53C1" w:rsidRPr="004A53C1" w:rsidRDefault="00840A6C" w:rsidP="004A53C1">
      <w:pPr>
        <w:tabs>
          <w:tab w:val="center" w:pos="4678"/>
        </w:tabs>
        <w:spacing w:after="0" w:line="240" w:lineRule="auto"/>
        <w:jc w:val="both"/>
        <w:rPr>
          <w:rFonts w:cstheme="minorHAnsi"/>
          <w:sz w:val="24"/>
          <w:szCs w:val="24"/>
          <w:u w:val="single"/>
        </w:rPr>
      </w:pPr>
      <w:r>
        <w:rPr>
          <w:rFonts w:cstheme="minorHAnsi"/>
          <w:sz w:val="24"/>
          <w:szCs w:val="24"/>
          <w:u w:val="single"/>
        </w:rPr>
        <w:t xml:space="preserve">Μεθοδολογία της Έρευνας </w:t>
      </w:r>
    </w:p>
    <w:p w:rsid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Λαϊκές και Παραδοσ</w:t>
      </w:r>
      <w:r w:rsidR="00840A6C">
        <w:rPr>
          <w:rFonts w:cstheme="minorHAnsi"/>
          <w:sz w:val="24"/>
          <w:szCs w:val="24"/>
          <w:u w:val="single"/>
        </w:rPr>
        <w:t xml:space="preserve">ιακές Ορχήστρες </w:t>
      </w:r>
      <w:r w:rsidRPr="004A53C1">
        <w:rPr>
          <w:rFonts w:cstheme="minorHAnsi"/>
          <w:sz w:val="24"/>
          <w:szCs w:val="24"/>
          <w:u w:val="single"/>
        </w:rPr>
        <w:t xml:space="preserve"> </w:t>
      </w:r>
    </w:p>
    <w:p w:rsidR="00C50698" w:rsidRPr="004F1B77" w:rsidRDefault="00C50698" w:rsidP="00C50698">
      <w:pPr>
        <w:tabs>
          <w:tab w:val="center" w:pos="4678"/>
        </w:tabs>
        <w:spacing w:after="0" w:line="240" w:lineRule="auto"/>
        <w:jc w:val="both"/>
        <w:rPr>
          <w:rFonts w:cstheme="minorHAnsi"/>
          <w:b/>
          <w:sz w:val="24"/>
          <w:szCs w:val="24"/>
          <w:u w:val="single"/>
        </w:rPr>
      </w:pPr>
      <w:r w:rsidRPr="004F1B77">
        <w:rPr>
          <w:rFonts w:cstheme="minorHAnsi"/>
          <w:b/>
          <w:sz w:val="24"/>
          <w:szCs w:val="24"/>
          <w:u w:val="single"/>
        </w:rPr>
        <w:t>Εαρινό εξάμηνο:</w:t>
      </w: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Εισαγωγή στην</w:t>
      </w:r>
      <w:r w:rsidR="00840A6C">
        <w:rPr>
          <w:rFonts w:cstheme="minorHAnsi"/>
          <w:sz w:val="24"/>
          <w:szCs w:val="24"/>
          <w:u w:val="single"/>
        </w:rPr>
        <w:t xml:space="preserve"> Εθνομουσικολογία </w:t>
      </w:r>
      <w:r w:rsidRPr="004A53C1">
        <w:rPr>
          <w:rFonts w:cstheme="minorHAnsi"/>
          <w:sz w:val="24"/>
          <w:szCs w:val="24"/>
          <w:u w:val="single"/>
        </w:rPr>
        <w:t xml:space="preserve"> </w:t>
      </w:r>
    </w:p>
    <w:p w:rsidR="004A53C1" w:rsidRPr="004A53C1" w:rsidRDefault="004A53C1" w:rsidP="004A53C1">
      <w:pPr>
        <w:tabs>
          <w:tab w:val="center" w:pos="4678"/>
        </w:tabs>
        <w:spacing w:after="0" w:line="240" w:lineRule="auto"/>
        <w:jc w:val="both"/>
        <w:rPr>
          <w:rFonts w:cstheme="minorHAnsi"/>
          <w:sz w:val="24"/>
          <w:szCs w:val="24"/>
          <w:u w:val="single"/>
        </w:rPr>
      </w:pPr>
    </w:p>
    <w:p w:rsidR="004A53C1" w:rsidRDefault="008E38C5" w:rsidP="004A53C1">
      <w:pPr>
        <w:tabs>
          <w:tab w:val="center" w:pos="4678"/>
        </w:tabs>
        <w:spacing w:after="0" w:line="240" w:lineRule="auto"/>
        <w:jc w:val="both"/>
        <w:rPr>
          <w:rFonts w:cstheme="minorHAnsi"/>
          <w:sz w:val="24"/>
          <w:szCs w:val="24"/>
          <w:u w:val="single"/>
        </w:rPr>
      </w:pPr>
      <w:r w:rsidRPr="00217002">
        <w:rPr>
          <w:rFonts w:cstheme="minorHAnsi"/>
          <w:sz w:val="24"/>
          <w:szCs w:val="24"/>
          <w:u w:val="single"/>
        </w:rPr>
        <w:t xml:space="preserve">Γνωστικό Αντικείμενο: </w:t>
      </w:r>
      <w:r w:rsidR="004A53C1" w:rsidRPr="004A53C1">
        <w:rPr>
          <w:rFonts w:cstheme="minorHAnsi"/>
          <w:sz w:val="24"/>
          <w:szCs w:val="24"/>
          <w:u w:val="single"/>
        </w:rPr>
        <w:t>Κριτική και Ιστορική Μουσικολογία</w:t>
      </w:r>
    </w:p>
    <w:p w:rsidR="004F1B77" w:rsidRPr="004F1B77" w:rsidRDefault="004F1B77" w:rsidP="004F1B77">
      <w:pPr>
        <w:tabs>
          <w:tab w:val="center" w:pos="4678"/>
        </w:tabs>
        <w:spacing w:after="0" w:line="240" w:lineRule="auto"/>
        <w:jc w:val="both"/>
        <w:rPr>
          <w:rFonts w:cstheme="minorHAnsi"/>
          <w:b/>
          <w:sz w:val="24"/>
          <w:szCs w:val="24"/>
          <w:u w:val="single"/>
        </w:rPr>
      </w:pPr>
      <w:r w:rsidRPr="004F1B77">
        <w:rPr>
          <w:rFonts w:cstheme="minorHAnsi"/>
          <w:b/>
          <w:sz w:val="24"/>
          <w:szCs w:val="24"/>
          <w:u w:val="single"/>
        </w:rPr>
        <w:t>Χειμερινό εξάμηνο:</w:t>
      </w: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Ζητήματα Μου</w:t>
      </w:r>
      <w:r w:rsidR="00840A6C">
        <w:rPr>
          <w:rFonts w:cstheme="minorHAnsi"/>
          <w:sz w:val="24"/>
          <w:szCs w:val="24"/>
          <w:u w:val="single"/>
        </w:rPr>
        <w:t xml:space="preserve">σικής Κριτικής </w:t>
      </w:r>
    </w:p>
    <w:p w:rsidR="004A53C1" w:rsidRPr="004A53C1" w:rsidRDefault="00840A6C" w:rsidP="004A53C1">
      <w:pPr>
        <w:tabs>
          <w:tab w:val="center" w:pos="4678"/>
        </w:tabs>
        <w:spacing w:after="0" w:line="240" w:lineRule="auto"/>
        <w:jc w:val="both"/>
        <w:rPr>
          <w:rFonts w:cstheme="minorHAnsi"/>
          <w:sz w:val="24"/>
          <w:szCs w:val="24"/>
          <w:u w:val="single"/>
        </w:rPr>
      </w:pPr>
      <w:r>
        <w:rPr>
          <w:rFonts w:cstheme="minorHAnsi"/>
          <w:sz w:val="24"/>
          <w:szCs w:val="24"/>
          <w:u w:val="single"/>
        </w:rPr>
        <w:t xml:space="preserve">Λόγια Δυτική Μουσική </w:t>
      </w:r>
    </w:p>
    <w:p w:rsid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 xml:space="preserve"> Μουσική </w:t>
      </w:r>
      <w:r w:rsidR="00840A6C">
        <w:rPr>
          <w:rFonts w:cstheme="minorHAnsi"/>
          <w:sz w:val="24"/>
          <w:szCs w:val="24"/>
          <w:u w:val="single"/>
        </w:rPr>
        <w:t xml:space="preserve">και Θρησκεία </w:t>
      </w:r>
    </w:p>
    <w:p w:rsidR="004F1B77" w:rsidRPr="004F1B77" w:rsidRDefault="004F1B77" w:rsidP="004F1B77">
      <w:pPr>
        <w:tabs>
          <w:tab w:val="center" w:pos="4678"/>
        </w:tabs>
        <w:spacing w:after="0" w:line="240" w:lineRule="auto"/>
        <w:jc w:val="both"/>
        <w:rPr>
          <w:rFonts w:cstheme="minorHAnsi"/>
          <w:b/>
          <w:sz w:val="24"/>
          <w:szCs w:val="24"/>
          <w:u w:val="single"/>
        </w:rPr>
      </w:pPr>
      <w:r w:rsidRPr="004F1B77">
        <w:rPr>
          <w:rFonts w:cstheme="minorHAnsi"/>
          <w:b/>
          <w:sz w:val="24"/>
          <w:szCs w:val="24"/>
          <w:u w:val="single"/>
        </w:rPr>
        <w:t>Εαρινό εξάμηνο:</w:t>
      </w: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Ηχητικ</w:t>
      </w:r>
      <w:r w:rsidR="00840A6C">
        <w:rPr>
          <w:rFonts w:cstheme="minorHAnsi"/>
          <w:sz w:val="24"/>
          <w:szCs w:val="24"/>
          <w:u w:val="single"/>
        </w:rPr>
        <w:t xml:space="preserve">ός Πολιτισμός </w:t>
      </w: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Χορό</w:t>
      </w:r>
      <w:r w:rsidR="00840A6C">
        <w:rPr>
          <w:rFonts w:cstheme="minorHAnsi"/>
          <w:sz w:val="24"/>
          <w:szCs w:val="24"/>
          <w:u w:val="single"/>
        </w:rPr>
        <w:t xml:space="preserve">ς και Κοινωνία </w:t>
      </w:r>
    </w:p>
    <w:p w:rsidR="004F1B77" w:rsidRPr="004A53C1" w:rsidRDefault="004F1B77" w:rsidP="004A53C1">
      <w:pPr>
        <w:tabs>
          <w:tab w:val="center" w:pos="4678"/>
        </w:tabs>
        <w:spacing w:after="0" w:line="240" w:lineRule="auto"/>
        <w:jc w:val="both"/>
        <w:rPr>
          <w:rFonts w:cstheme="minorHAnsi"/>
          <w:sz w:val="24"/>
          <w:szCs w:val="24"/>
          <w:u w:val="single"/>
        </w:rPr>
      </w:pPr>
    </w:p>
    <w:p w:rsidR="004A53C1" w:rsidRDefault="008E38C5" w:rsidP="004A53C1">
      <w:pPr>
        <w:tabs>
          <w:tab w:val="center" w:pos="4678"/>
        </w:tabs>
        <w:spacing w:after="0" w:line="240" w:lineRule="auto"/>
        <w:jc w:val="both"/>
        <w:rPr>
          <w:rFonts w:cstheme="minorHAnsi"/>
          <w:sz w:val="24"/>
          <w:szCs w:val="24"/>
          <w:u w:val="single"/>
        </w:rPr>
      </w:pPr>
      <w:r w:rsidRPr="00217002">
        <w:rPr>
          <w:rFonts w:cstheme="minorHAnsi"/>
          <w:sz w:val="24"/>
          <w:szCs w:val="24"/>
          <w:u w:val="single"/>
        </w:rPr>
        <w:t xml:space="preserve">Γνωστικό Αντικείμενο: </w:t>
      </w:r>
      <w:r w:rsidR="004A53C1" w:rsidRPr="004A53C1">
        <w:rPr>
          <w:rFonts w:cstheme="minorHAnsi"/>
          <w:sz w:val="24"/>
          <w:szCs w:val="24"/>
          <w:u w:val="single"/>
        </w:rPr>
        <w:t>Μουσικολογία και Μουσική Πράξη με έμφαση στις μουσικές της Κωνσταντινούπολης</w:t>
      </w:r>
    </w:p>
    <w:p w:rsidR="004F1B77" w:rsidRPr="004F1B77" w:rsidRDefault="004F1B77" w:rsidP="004F1B77">
      <w:pPr>
        <w:tabs>
          <w:tab w:val="center" w:pos="4678"/>
        </w:tabs>
        <w:spacing w:after="0" w:line="240" w:lineRule="auto"/>
        <w:jc w:val="both"/>
        <w:rPr>
          <w:rFonts w:cstheme="minorHAnsi"/>
          <w:b/>
          <w:sz w:val="24"/>
          <w:szCs w:val="24"/>
          <w:u w:val="single"/>
        </w:rPr>
      </w:pPr>
      <w:r w:rsidRPr="004F1B77">
        <w:rPr>
          <w:rFonts w:cstheme="minorHAnsi"/>
          <w:b/>
          <w:sz w:val="24"/>
          <w:szCs w:val="24"/>
          <w:u w:val="single"/>
        </w:rPr>
        <w:t>Χειμερινό εξάμηνο:</w:t>
      </w:r>
    </w:p>
    <w:p w:rsidR="004F1B77"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Λόγια μουσικ</w:t>
      </w:r>
      <w:r w:rsidR="00840A6C">
        <w:rPr>
          <w:rFonts w:cstheme="minorHAnsi"/>
          <w:sz w:val="24"/>
          <w:szCs w:val="24"/>
          <w:u w:val="single"/>
        </w:rPr>
        <w:t>ή της Ανατολής</w:t>
      </w:r>
    </w:p>
    <w:p w:rsidR="004A53C1" w:rsidRDefault="00840A6C" w:rsidP="004A53C1">
      <w:pPr>
        <w:tabs>
          <w:tab w:val="center" w:pos="4678"/>
        </w:tabs>
        <w:spacing w:after="0" w:line="240" w:lineRule="auto"/>
        <w:jc w:val="both"/>
        <w:rPr>
          <w:rFonts w:cstheme="minorHAnsi"/>
          <w:sz w:val="24"/>
          <w:szCs w:val="24"/>
          <w:u w:val="single"/>
        </w:rPr>
      </w:pPr>
      <w:r>
        <w:rPr>
          <w:rFonts w:cstheme="minorHAnsi"/>
          <w:sz w:val="24"/>
          <w:szCs w:val="24"/>
          <w:u w:val="single"/>
        </w:rPr>
        <w:t xml:space="preserve"> </w:t>
      </w:r>
      <w:r w:rsidR="004F1B77" w:rsidRPr="004A53C1">
        <w:rPr>
          <w:rFonts w:cstheme="minorHAnsi"/>
          <w:sz w:val="24"/>
          <w:szCs w:val="24"/>
          <w:u w:val="single"/>
        </w:rPr>
        <w:t>Δεξιότητες Οργάνου</w:t>
      </w:r>
      <w:r w:rsidR="004F1B77">
        <w:rPr>
          <w:rFonts w:cstheme="minorHAnsi"/>
          <w:sz w:val="24"/>
          <w:szCs w:val="24"/>
          <w:u w:val="single"/>
        </w:rPr>
        <w:t xml:space="preserve"> </w:t>
      </w:r>
      <w:r w:rsidR="004F1B77">
        <w:rPr>
          <w:rFonts w:cstheme="minorHAnsi"/>
          <w:sz w:val="24"/>
          <w:szCs w:val="24"/>
          <w:u w:val="single"/>
          <w:lang w:val="en-US"/>
        </w:rPr>
        <w:t>I</w:t>
      </w:r>
      <w:r w:rsidR="004F1B77" w:rsidRPr="004F1B77">
        <w:rPr>
          <w:rFonts w:cstheme="minorHAnsi"/>
          <w:sz w:val="24"/>
          <w:szCs w:val="24"/>
          <w:u w:val="single"/>
        </w:rPr>
        <w:t xml:space="preserve">, </w:t>
      </w:r>
      <w:r w:rsidR="004F1B77">
        <w:rPr>
          <w:rFonts w:cstheme="minorHAnsi"/>
          <w:sz w:val="24"/>
          <w:szCs w:val="24"/>
          <w:u w:val="single"/>
          <w:lang w:val="en-US"/>
        </w:rPr>
        <w:t>III</w:t>
      </w:r>
      <w:r w:rsidR="004F1B77" w:rsidRPr="004F1B77">
        <w:rPr>
          <w:rFonts w:cstheme="minorHAnsi"/>
          <w:sz w:val="24"/>
          <w:szCs w:val="24"/>
          <w:u w:val="single"/>
        </w:rPr>
        <w:t>,</w:t>
      </w:r>
      <w:r w:rsidR="004F1B77">
        <w:rPr>
          <w:rFonts w:cstheme="minorHAnsi"/>
          <w:sz w:val="24"/>
          <w:szCs w:val="24"/>
          <w:u w:val="single"/>
          <w:lang w:val="en-US"/>
        </w:rPr>
        <w:t>V</w:t>
      </w:r>
      <w:r w:rsidR="004F1B77" w:rsidRPr="004F1B77">
        <w:rPr>
          <w:rFonts w:cstheme="minorHAnsi"/>
          <w:sz w:val="24"/>
          <w:szCs w:val="24"/>
          <w:u w:val="single"/>
        </w:rPr>
        <w:t>,</w:t>
      </w:r>
      <w:r w:rsidR="004F1B77">
        <w:rPr>
          <w:rFonts w:cstheme="minorHAnsi"/>
          <w:sz w:val="24"/>
          <w:szCs w:val="24"/>
          <w:u w:val="single"/>
          <w:lang w:val="en-US"/>
        </w:rPr>
        <w:t>VII</w:t>
      </w:r>
      <w:r w:rsidR="004F1B77" w:rsidRPr="004A53C1">
        <w:rPr>
          <w:rFonts w:cstheme="minorHAnsi"/>
          <w:sz w:val="24"/>
          <w:szCs w:val="24"/>
          <w:u w:val="single"/>
        </w:rPr>
        <w:t>(σχετιζόμενου με τον αστικό μουσικό πολιτισμό της Πόλης, π.χ Πολίτικο Λαούτο, Τανμπούρ, Πολίτικη Λύρα, Ούτι, Τοξωτός Ταμπουράς)</w:t>
      </w:r>
    </w:p>
    <w:p w:rsidR="004F1B77" w:rsidRPr="008A4D1F" w:rsidRDefault="004F1B77"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Μουσικά σύνολα</w:t>
      </w:r>
      <w:r w:rsidRPr="004F1B77">
        <w:rPr>
          <w:rFonts w:cstheme="minorHAnsi"/>
          <w:sz w:val="24"/>
          <w:szCs w:val="24"/>
          <w:u w:val="single"/>
        </w:rPr>
        <w:t xml:space="preserve"> </w:t>
      </w:r>
      <w:r>
        <w:rPr>
          <w:rFonts w:cstheme="minorHAnsi"/>
          <w:sz w:val="24"/>
          <w:szCs w:val="24"/>
          <w:u w:val="single"/>
          <w:lang w:val="en-US"/>
        </w:rPr>
        <w:t>I</w:t>
      </w:r>
      <w:r w:rsidRPr="004F1B77">
        <w:rPr>
          <w:rFonts w:cstheme="minorHAnsi"/>
          <w:sz w:val="24"/>
          <w:szCs w:val="24"/>
          <w:u w:val="single"/>
        </w:rPr>
        <w:t>,</w:t>
      </w:r>
      <w:r>
        <w:rPr>
          <w:rFonts w:cstheme="minorHAnsi"/>
          <w:sz w:val="24"/>
          <w:szCs w:val="24"/>
          <w:u w:val="single"/>
          <w:lang w:val="en-US"/>
        </w:rPr>
        <w:t>III</w:t>
      </w:r>
      <w:r w:rsidRPr="004F1B77">
        <w:rPr>
          <w:rFonts w:cstheme="minorHAnsi"/>
          <w:sz w:val="24"/>
          <w:szCs w:val="24"/>
          <w:u w:val="single"/>
        </w:rPr>
        <w:t>,</w:t>
      </w:r>
      <w:r>
        <w:rPr>
          <w:rFonts w:cstheme="minorHAnsi"/>
          <w:sz w:val="24"/>
          <w:szCs w:val="24"/>
          <w:u w:val="single"/>
          <w:lang w:val="en-US"/>
        </w:rPr>
        <w:t>V</w:t>
      </w:r>
    </w:p>
    <w:p w:rsidR="004F1B77" w:rsidRPr="008A4D1F" w:rsidRDefault="004F1B77" w:rsidP="004A53C1">
      <w:pPr>
        <w:tabs>
          <w:tab w:val="center" w:pos="4678"/>
        </w:tabs>
        <w:spacing w:after="0" w:line="240" w:lineRule="auto"/>
        <w:jc w:val="both"/>
        <w:rPr>
          <w:rFonts w:cstheme="minorHAnsi"/>
          <w:sz w:val="24"/>
          <w:szCs w:val="24"/>
          <w:u w:val="single"/>
        </w:rPr>
      </w:pPr>
    </w:p>
    <w:p w:rsidR="004F1B77" w:rsidRPr="004F1B77" w:rsidRDefault="004F1B77" w:rsidP="004A53C1">
      <w:pPr>
        <w:tabs>
          <w:tab w:val="center" w:pos="4678"/>
        </w:tabs>
        <w:spacing w:after="0" w:line="240" w:lineRule="auto"/>
        <w:jc w:val="both"/>
        <w:rPr>
          <w:rFonts w:cstheme="minorHAnsi"/>
          <w:sz w:val="24"/>
          <w:szCs w:val="24"/>
          <w:u w:val="single"/>
        </w:rPr>
      </w:pPr>
    </w:p>
    <w:p w:rsidR="004F1B77" w:rsidRPr="004F1B77" w:rsidRDefault="004F1B77" w:rsidP="004F1B77">
      <w:pPr>
        <w:tabs>
          <w:tab w:val="center" w:pos="4678"/>
        </w:tabs>
        <w:spacing w:after="0" w:line="240" w:lineRule="auto"/>
        <w:jc w:val="both"/>
        <w:rPr>
          <w:rFonts w:cstheme="minorHAnsi"/>
          <w:b/>
          <w:sz w:val="24"/>
          <w:szCs w:val="24"/>
          <w:u w:val="single"/>
        </w:rPr>
      </w:pPr>
      <w:r w:rsidRPr="004F1B77">
        <w:rPr>
          <w:rFonts w:cstheme="minorHAnsi"/>
          <w:b/>
          <w:sz w:val="24"/>
          <w:szCs w:val="24"/>
          <w:u w:val="single"/>
        </w:rPr>
        <w:lastRenderedPageBreak/>
        <w:t>Εαρινό εξάμηνο:</w:t>
      </w:r>
    </w:p>
    <w:p w:rsidR="004A53C1" w:rsidRPr="004A53C1" w:rsidRDefault="004A53C1" w:rsidP="004A53C1">
      <w:pPr>
        <w:tabs>
          <w:tab w:val="center" w:pos="4678"/>
        </w:tabs>
        <w:spacing w:after="0" w:line="240" w:lineRule="auto"/>
        <w:jc w:val="both"/>
        <w:rPr>
          <w:rFonts w:cstheme="minorHAnsi"/>
          <w:sz w:val="24"/>
          <w:szCs w:val="24"/>
          <w:u w:val="single"/>
        </w:rPr>
      </w:pPr>
      <w:r w:rsidRPr="004A53C1">
        <w:rPr>
          <w:rFonts w:cstheme="minorHAnsi"/>
          <w:sz w:val="24"/>
          <w:szCs w:val="24"/>
          <w:u w:val="single"/>
        </w:rPr>
        <w:t>Μουσ</w:t>
      </w:r>
      <w:r w:rsidR="00840A6C">
        <w:rPr>
          <w:rFonts w:cstheme="minorHAnsi"/>
          <w:sz w:val="24"/>
          <w:szCs w:val="24"/>
          <w:u w:val="single"/>
        </w:rPr>
        <w:t xml:space="preserve">ική καταγραφή </w:t>
      </w:r>
    </w:p>
    <w:p w:rsidR="004A53C1" w:rsidRPr="004A53C1" w:rsidRDefault="004F1B77" w:rsidP="004A53C1">
      <w:pPr>
        <w:tabs>
          <w:tab w:val="center" w:pos="4678"/>
        </w:tabs>
        <w:spacing w:after="0" w:line="240" w:lineRule="auto"/>
        <w:jc w:val="both"/>
        <w:rPr>
          <w:rFonts w:cstheme="minorHAnsi"/>
          <w:sz w:val="24"/>
          <w:szCs w:val="24"/>
          <w:u w:val="single"/>
        </w:rPr>
      </w:pPr>
      <w:r>
        <w:rPr>
          <w:rFonts w:cstheme="minorHAnsi"/>
          <w:sz w:val="24"/>
          <w:szCs w:val="24"/>
          <w:u w:val="single"/>
        </w:rPr>
        <w:t>Δεξιότητες Οργάνου II,IV,VI</w:t>
      </w:r>
      <w:r w:rsidR="004A53C1" w:rsidRPr="004A53C1">
        <w:rPr>
          <w:rFonts w:cstheme="minorHAnsi"/>
          <w:sz w:val="24"/>
          <w:szCs w:val="24"/>
          <w:u w:val="single"/>
        </w:rPr>
        <w:t xml:space="preserve"> (σχετιζόμενου με τον αστικό μουσικό πολιτισμό της Πόλης, π.χ Πολίτικο Λαούτο, Τανμπούρ, Πολίτικη Λύρα, Ούτι, Τοξωτός Ταμπουράς)</w:t>
      </w:r>
    </w:p>
    <w:p w:rsidR="004A53C1" w:rsidRPr="004A53C1" w:rsidRDefault="004F1B77" w:rsidP="004A53C1">
      <w:pPr>
        <w:tabs>
          <w:tab w:val="center" w:pos="4678"/>
        </w:tabs>
        <w:spacing w:after="0" w:line="240" w:lineRule="auto"/>
        <w:jc w:val="both"/>
        <w:rPr>
          <w:rFonts w:cstheme="minorHAnsi"/>
          <w:sz w:val="24"/>
          <w:szCs w:val="24"/>
          <w:u w:val="single"/>
        </w:rPr>
      </w:pPr>
      <w:r>
        <w:rPr>
          <w:rFonts w:cstheme="minorHAnsi"/>
          <w:sz w:val="24"/>
          <w:szCs w:val="24"/>
          <w:u w:val="single"/>
        </w:rPr>
        <w:t xml:space="preserve"> Μουσικά σύνολα II,IV</w:t>
      </w:r>
    </w:p>
    <w:p w:rsidR="004A53C1" w:rsidRDefault="004A53C1" w:rsidP="004A53C1">
      <w:pPr>
        <w:tabs>
          <w:tab w:val="center" w:pos="4678"/>
        </w:tabs>
        <w:spacing w:after="0" w:line="240" w:lineRule="auto"/>
        <w:jc w:val="both"/>
        <w:rPr>
          <w:rFonts w:cstheme="minorHAnsi"/>
          <w:sz w:val="24"/>
          <w:szCs w:val="24"/>
          <w:u w:val="single"/>
        </w:rPr>
      </w:pPr>
    </w:p>
    <w:p w:rsidR="00AC4CE8" w:rsidRPr="004A53C1" w:rsidRDefault="00AC4CE8" w:rsidP="004A53C1">
      <w:pPr>
        <w:tabs>
          <w:tab w:val="center" w:pos="4678"/>
        </w:tabs>
        <w:spacing w:after="0" w:line="240" w:lineRule="auto"/>
        <w:jc w:val="both"/>
        <w:rPr>
          <w:rFonts w:cstheme="minorHAnsi"/>
          <w:sz w:val="24"/>
          <w:szCs w:val="24"/>
          <w:u w:val="single"/>
        </w:rPr>
      </w:pPr>
    </w:p>
    <w:p w:rsidR="00BA3068" w:rsidRPr="00DC298C" w:rsidRDefault="00BA3068" w:rsidP="00975A78">
      <w:pPr>
        <w:tabs>
          <w:tab w:val="center" w:pos="4678"/>
        </w:tabs>
        <w:spacing w:after="120"/>
        <w:jc w:val="center"/>
        <w:rPr>
          <w:rFonts w:cstheme="minorHAnsi"/>
          <w:b/>
          <w:sz w:val="24"/>
          <w:szCs w:val="24"/>
        </w:rPr>
      </w:pPr>
      <w:r w:rsidRPr="00DC298C">
        <w:rPr>
          <w:rFonts w:cstheme="minorHAnsi"/>
          <w:b/>
          <w:sz w:val="24"/>
          <w:szCs w:val="24"/>
        </w:rPr>
        <w:t>Ε. ΣΧΟΛΗ ΤΕΧΝΟΛΟΓΙΑΣ ΓΕΩΠΟΝΙΑΣ &amp; ΤΕΧΝΟΛΟΓΙΑΣ ΤΡΟΦΙΜΩΝ &amp; ΔΙΑΤΡΟΦΗΣ</w:t>
      </w:r>
    </w:p>
    <w:p w:rsidR="00BA3068" w:rsidRPr="00DC298C" w:rsidRDefault="00BA3068" w:rsidP="00975A78">
      <w:pPr>
        <w:tabs>
          <w:tab w:val="center" w:pos="4678"/>
        </w:tabs>
        <w:spacing w:after="120"/>
        <w:jc w:val="center"/>
        <w:rPr>
          <w:rFonts w:cstheme="minorHAnsi"/>
          <w:b/>
          <w:sz w:val="24"/>
          <w:szCs w:val="24"/>
        </w:rPr>
      </w:pPr>
      <w:r w:rsidRPr="00DC298C">
        <w:rPr>
          <w:rFonts w:cstheme="minorHAnsi"/>
          <w:b/>
          <w:sz w:val="24"/>
          <w:szCs w:val="24"/>
        </w:rPr>
        <w:t>Ε.1. Τμήμα Τεχνολόγων Γεωπόνων  (έδρα Άρτα)</w:t>
      </w:r>
    </w:p>
    <w:p w:rsidR="00BA3068" w:rsidRPr="00DC298C" w:rsidRDefault="00BA3068" w:rsidP="00975A78">
      <w:pPr>
        <w:tabs>
          <w:tab w:val="center" w:pos="4678"/>
        </w:tabs>
        <w:spacing w:after="120"/>
        <w:jc w:val="both"/>
        <w:rPr>
          <w:rFonts w:cstheme="minorHAnsi"/>
          <w:sz w:val="24"/>
          <w:szCs w:val="24"/>
        </w:rPr>
      </w:pPr>
      <w:r w:rsidRPr="00DC298C">
        <w:rPr>
          <w:rFonts w:cstheme="minorHAnsi"/>
          <w:sz w:val="24"/>
          <w:szCs w:val="24"/>
          <w:u w:val="single"/>
        </w:rPr>
        <w:t>Κωδικός θέσης Π.Υ.:</w:t>
      </w:r>
      <w:r w:rsidRPr="00DC298C">
        <w:rPr>
          <w:rFonts w:cstheme="minorHAnsi"/>
          <w:sz w:val="24"/>
          <w:szCs w:val="24"/>
        </w:rPr>
        <w:t xml:space="preserve"> </w:t>
      </w:r>
      <w:r w:rsidRPr="00DC298C">
        <w:rPr>
          <w:rFonts w:cstheme="minorHAnsi"/>
          <w:b/>
          <w:sz w:val="24"/>
          <w:szCs w:val="24"/>
        </w:rPr>
        <w:t>ΤΓ-0</w:t>
      </w:r>
      <w:r w:rsidR="004B6450" w:rsidRPr="00DC298C">
        <w:rPr>
          <w:rFonts w:cstheme="minorHAnsi"/>
          <w:b/>
          <w:sz w:val="24"/>
          <w:szCs w:val="24"/>
        </w:rPr>
        <w:t>1</w:t>
      </w:r>
      <w:r w:rsidR="001E30CA" w:rsidRPr="00DC298C">
        <w:rPr>
          <w:rFonts w:cstheme="minorHAnsi"/>
          <w:b/>
          <w:sz w:val="24"/>
          <w:szCs w:val="24"/>
        </w:rPr>
        <w:t xml:space="preserve">  </w:t>
      </w:r>
      <w:r w:rsidRPr="00DC298C">
        <w:rPr>
          <w:rFonts w:cstheme="minorHAnsi"/>
          <w:sz w:val="24"/>
          <w:szCs w:val="24"/>
          <w:u w:val="single"/>
        </w:rPr>
        <w:t>Γνωστικό Αντικείμενο:</w:t>
      </w:r>
      <w:r w:rsidRPr="00DC298C">
        <w:rPr>
          <w:rFonts w:cstheme="minorHAnsi"/>
          <w:sz w:val="24"/>
          <w:szCs w:val="24"/>
        </w:rPr>
        <w:t xml:space="preserve"> «</w:t>
      </w:r>
      <w:r w:rsidR="004B6450" w:rsidRPr="00DC298C">
        <w:rPr>
          <w:rFonts w:cstheme="minorHAnsi"/>
          <w:sz w:val="24"/>
          <w:szCs w:val="24"/>
        </w:rPr>
        <w:t>Γεωργική Μηχα</w:t>
      </w:r>
      <w:r w:rsidR="00D95537">
        <w:rPr>
          <w:rFonts w:cstheme="minorHAnsi"/>
          <w:sz w:val="24"/>
          <w:szCs w:val="24"/>
        </w:rPr>
        <w:t>νική – Εγγειοβελτιωτικά Έργα-</w:t>
      </w:r>
      <w:r w:rsidR="004B6450" w:rsidRPr="00DC298C">
        <w:rPr>
          <w:rFonts w:cstheme="minorHAnsi"/>
          <w:sz w:val="24"/>
          <w:szCs w:val="24"/>
        </w:rPr>
        <w:t xml:space="preserve"> Προστασία του Περιβάλλοντος</w:t>
      </w:r>
      <w:r w:rsidRPr="00DC298C">
        <w:rPr>
          <w:rFonts w:cstheme="minorHAnsi"/>
          <w:sz w:val="24"/>
          <w:szCs w:val="24"/>
        </w:rPr>
        <w:t>»</w:t>
      </w:r>
    </w:p>
    <w:p w:rsidR="00BA3068" w:rsidRPr="00DC298C" w:rsidRDefault="00BA3068" w:rsidP="00975A78">
      <w:pPr>
        <w:tabs>
          <w:tab w:val="left" w:pos="5103"/>
          <w:tab w:val="left" w:pos="7513"/>
        </w:tabs>
        <w:spacing w:after="120"/>
        <w:jc w:val="both"/>
        <w:rPr>
          <w:rFonts w:cstheme="minorHAnsi"/>
          <w:sz w:val="24"/>
          <w:szCs w:val="24"/>
        </w:rPr>
      </w:pPr>
      <w:r w:rsidRPr="00DC298C">
        <w:rPr>
          <w:rFonts w:cstheme="minorHAnsi"/>
          <w:sz w:val="24"/>
          <w:szCs w:val="24"/>
          <w:u w:val="single"/>
        </w:rPr>
        <w:t>Σύμβαση απασχόλησης:</w:t>
      </w:r>
      <w:r w:rsidRPr="00DC298C">
        <w:rPr>
          <w:rFonts w:cstheme="minorHAnsi"/>
          <w:sz w:val="24"/>
          <w:szCs w:val="24"/>
        </w:rPr>
        <w:t xml:space="preserve"> </w:t>
      </w:r>
      <w:r w:rsidR="004B6450" w:rsidRPr="00DC298C">
        <w:rPr>
          <w:rFonts w:cstheme="minorHAnsi"/>
          <w:sz w:val="24"/>
          <w:szCs w:val="24"/>
        </w:rPr>
        <w:t>πλήρη</w:t>
      </w:r>
      <w:r w:rsidRPr="00DC298C">
        <w:rPr>
          <w:rFonts w:cstheme="minorHAnsi"/>
          <w:sz w:val="24"/>
          <w:szCs w:val="24"/>
        </w:rPr>
        <w:t>ς.</w:t>
      </w:r>
    </w:p>
    <w:p w:rsidR="004E73E3" w:rsidRPr="00DC298C" w:rsidRDefault="004E73E3" w:rsidP="004E73E3">
      <w:pPr>
        <w:tabs>
          <w:tab w:val="center" w:pos="4678"/>
        </w:tabs>
        <w:spacing w:after="120"/>
        <w:jc w:val="both"/>
        <w:rPr>
          <w:rFonts w:cstheme="minorHAnsi"/>
          <w:sz w:val="24"/>
          <w:szCs w:val="24"/>
        </w:rPr>
      </w:pPr>
      <w:r w:rsidRPr="00DC298C">
        <w:rPr>
          <w:rFonts w:cstheme="minorHAnsi"/>
          <w:sz w:val="24"/>
          <w:szCs w:val="24"/>
        </w:rPr>
        <w:t xml:space="preserve">Ενδεικτικά μαθήματα για το Χειμερινό Εξάμηνο: </w:t>
      </w:r>
      <w:r w:rsidRPr="00DC298C">
        <w:rPr>
          <w:rFonts w:cstheme="minorHAnsi"/>
          <w:i/>
          <w:sz w:val="24"/>
          <w:szCs w:val="24"/>
        </w:rPr>
        <w:t>Γεωργικές &amp; Θερμοκηπιακές Κατασκευές,</w:t>
      </w:r>
      <w:r w:rsidR="00D95537" w:rsidRPr="00D95537">
        <w:rPr>
          <w:rFonts w:cstheme="minorHAnsi"/>
          <w:i/>
          <w:sz w:val="24"/>
          <w:szCs w:val="24"/>
        </w:rPr>
        <w:t xml:space="preserve"> </w:t>
      </w:r>
      <w:r w:rsidRPr="00DC298C">
        <w:rPr>
          <w:rFonts w:cstheme="minorHAnsi"/>
          <w:i/>
          <w:sz w:val="24"/>
          <w:szCs w:val="24"/>
        </w:rPr>
        <w:t>Στραγγίσεις .</w:t>
      </w:r>
    </w:p>
    <w:p w:rsidR="00BA3068" w:rsidRPr="00DC298C" w:rsidRDefault="004E73E3" w:rsidP="003310AE">
      <w:pPr>
        <w:tabs>
          <w:tab w:val="center" w:pos="4678"/>
        </w:tabs>
        <w:spacing w:after="120"/>
        <w:jc w:val="both"/>
        <w:rPr>
          <w:rFonts w:cstheme="minorHAnsi"/>
          <w:i/>
          <w:sz w:val="24"/>
          <w:szCs w:val="24"/>
        </w:rPr>
      </w:pPr>
      <w:r w:rsidRPr="00DC298C">
        <w:rPr>
          <w:rFonts w:cstheme="minorHAnsi"/>
          <w:sz w:val="24"/>
          <w:szCs w:val="24"/>
        </w:rPr>
        <w:t xml:space="preserve">Ενδεικτικά μαθήματα για το Εαρινό Εξάμηνο: </w:t>
      </w:r>
      <w:r w:rsidR="003310AE" w:rsidRPr="00DC298C">
        <w:rPr>
          <w:rFonts w:cstheme="minorHAnsi"/>
          <w:sz w:val="24"/>
          <w:szCs w:val="24"/>
        </w:rPr>
        <w:tab/>
      </w:r>
      <w:r w:rsidR="003310AE" w:rsidRPr="00DC298C">
        <w:rPr>
          <w:rFonts w:cstheme="minorHAnsi"/>
          <w:i/>
          <w:sz w:val="24"/>
          <w:szCs w:val="24"/>
        </w:rPr>
        <w:t xml:space="preserve">Αρδεύσεις, Γεωργικά Μηχανήματα. </w:t>
      </w:r>
    </w:p>
    <w:p w:rsidR="003310AE" w:rsidRPr="00DC298C" w:rsidRDefault="003310AE" w:rsidP="00975A78">
      <w:pPr>
        <w:tabs>
          <w:tab w:val="center" w:pos="4678"/>
        </w:tabs>
        <w:spacing w:after="120"/>
        <w:jc w:val="both"/>
        <w:rPr>
          <w:rFonts w:cstheme="minorHAnsi"/>
          <w:sz w:val="24"/>
          <w:szCs w:val="24"/>
          <w:u w:val="single"/>
        </w:rPr>
      </w:pPr>
    </w:p>
    <w:p w:rsidR="00BA3068" w:rsidRPr="00DC298C" w:rsidRDefault="00BA3068" w:rsidP="00975A78">
      <w:pPr>
        <w:tabs>
          <w:tab w:val="center" w:pos="4678"/>
        </w:tabs>
        <w:spacing w:after="120"/>
        <w:jc w:val="both"/>
        <w:rPr>
          <w:rFonts w:cstheme="minorHAnsi"/>
          <w:sz w:val="24"/>
          <w:szCs w:val="24"/>
        </w:rPr>
      </w:pPr>
      <w:r w:rsidRPr="00DC298C">
        <w:rPr>
          <w:rFonts w:cstheme="minorHAnsi"/>
          <w:sz w:val="24"/>
          <w:szCs w:val="24"/>
          <w:u w:val="single"/>
        </w:rPr>
        <w:t>Κωδικός θέσης Π.Υ.:</w:t>
      </w:r>
      <w:r w:rsidRPr="00DC298C">
        <w:rPr>
          <w:rFonts w:cstheme="minorHAnsi"/>
          <w:sz w:val="24"/>
          <w:szCs w:val="24"/>
        </w:rPr>
        <w:t xml:space="preserve"> </w:t>
      </w:r>
      <w:r w:rsidRPr="00DC298C">
        <w:rPr>
          <w:rFonts w:cstheme="minorHAnsi"/>
          <w:b/>
          <w:sz w:val="24"/>
          <w:szCs w:val="24"/>
        </w:rPr>
        <w:t>ΤΓ-0</w:t>
      </w:r>
      <w:r w:rsidR="004B6450" w:rsidRPr="00DC298C">
        <w:rPr>
          <w:rFonts w:cstheme="minorHAnsi"/>
          <w:b/>
          <w:sz w:val="24"/>
          <w:szCs w:val="24"/>
        </w:rPr>
        <w:t>2</w:t>
      </w:r>
      <w:r w:rsidR="001E30CA" w:rsidRPr="00DC298C">
        <w:rPr>
          <w:rFonts w:cstheme="minorHAnsi"/>
          <w:b/>
          <w:sz w:val="24"/>
          <w:szCs w:val="24"/>
        </w:rPr>
        <w:t xml:space="preserve"> </w:t>
      </w:r>
      <w:r w:rsidRPr="00DC298C">
        <w:rPr>
          <w:rFonts w:cstheme="minorHAnsi"/>
          <w:sz w:val="24"/>
          <w:szCs w:val="24"/>
          <w:u w:val="single"/>
        </w:rPr>
        <w:t>Γνωστικό Αντικείμενο:</w:t>
      </w:r>
      <w:r w:rsidRPr="00DC298C">
        <w:rPr>
          <w:rFonts w:cstheme="minorHAnsi"/>
          <w:sz w:val="24"/>
          <w:szCs w:val="24"/>
        </w:rPr>
        <w:t xml:space="preserve"> «Γενετικ</w:t>
      </w:r>
      <w:r w:rsidR="004B6450" w:rsidRPr="00DC298C">
        <w:rPr>
          <w:rFonts w:cstheme="minorHAnsi"/>
          <w:sz w:val="24"/>
          <w:szCs w:val="24"/>
        </w:rPr>
        <w:t>ή</w:t>
      </w:r>
      <w:r w:rsidRPr="00DC298C">
        <w:rPr>
          <w:rFonts w:cstheme="minorHAnsi"/>
          <w:sz w:val="24"/>
          <w:szCs w:val="24"/>
        </w:rPr>
        <w:t xml:space="preserve"> Βελτίωση Φυτών και Τεχνολογία Πολλαπλασιαστικού Υλικού – Μοριακής Γενετικής»</w:t>
      </w:r>
    </w:p>
    <w:p w:rsidR="00BA3068" w:rsidRPr="001B26E7" w:rsidRDefault="00BA3068" w:rsidP="00975A78">
      <w:pPr>
        <w:tabs>
          <w:tab w:val="left" w:pos="5103"/>
          <w:tab w:val="left" w:pos="7513"/>
        </w:tabs>
        <w:spacing w:after="120"/>
        <w:jc w:val="both"/>
        <w:rPr>
          <w:rFonts w:cstheme="minorHAnsi"/>
          <w:sz w:val="24"/>
          <w:szCs w:val="24"/>
        </w:rPr>
      </w:pPr>
      <w:r w:rsidRPr="00DC298C">
        <w:rPr>
          <w:rFonts w:cstheme="minorHAnsi"/>
          <w:sz w:val="24"/>
          <w:szCs w:val="24"/>
          <w:u w:val="single"/>
        </w:rPr>
        <w:t>Σύμβαση απασχόλησης:</w:t>
      </w:r>
      <w:r w:rsidRPr="00DC298C">
        <w:rPr>
          <w:rFonts w:cstheme="minorHAnsi"/>
          <w:sz w:val="24"/>
          <w:szCs w:val="24"/>
        </w:rPr>
        <w:t xml:space="preserve"> πλήρης.</w:t>
      </w:r>
    </w:p>
    <w:p w:rsidR="003310AE" w:rsidRPr="00DC298C" w:rsidRDefault="003310AE" w:rsidP="003310AE">
      <w:pPr>
        <w:tabs>
          <w:tab w:val="left" w:pos="5103"/>
          <w:tab w:val="left" w:pos="7513"/>
        </w:tabs>
        <w:spacing w:after="120"/>
        <w:jc w:val="both"/>
        <w:rPr>
          <w:rFonts w:cstheme="minorHAnsi"/>
          <w:sz w:val="24"/>
          <w:szCs w:val="24"/>
        </w:rPr>
      </w:pPr>
      <w:r w:rsidRPr="00DC298C">
        <w:rPr>
          <w:rFonts w:cstheme="minorHAnsi"/>
          <w:sz w:val="24"/>
          <w:szCs w:val="24"/>
        </w:rPr>
        <w:t xml:space="preserve">Ενδεικτικά μαθήματα για το Χειμερινό Εξάμηνο: </w:t>
      </w:r>
      <w:r w:rsidRPr="00DC298C">
        <w:rPr>
          <w:rFonts w:cstheme="minorHAnsi"/>
          <w:i/>
          <w:sz w:val="24"/>
          <w:szCs w:val="24"/>
        </w:rPr>
        <w:t>Γενική Βιολογία, Βελτίωση Φυτών, Καλλιέργειες “in vitro”.</w:t>
      </w:r>
    </w:p>
    <w:p w:rsidR="003310AE" w:rsidRPr="00DC298C" w:rsidRDefault="003310AE" w:rsidP="003310AE">
      <w:pPr>
        <w:tabs>
          <w:tab w:val="left" w:pos="5103"/>
          <w:tab w:val="left" w:pos="7513"/>
        </w:tabs>
        <w:spacing w:after="120"/>
        <w:jc w:val="both"/>
        <w:rPr>
          <w:rFonts w:cstheme="minorHAnsi"/>
          <w:i/>
          <w:sz w:val="24"/>
          <w:szCs w:val="24"/>
        </w:rPr>
      </w:pPr>
      <w:r w:rsidRPr="00DC298C">
        <w:rPr>
          <w:rFonts w:cstheme="minorHAnsi"/>
          <w:sz w:val="24"/>
          <w:szCs w:val="24"/>
        </w:rPr>
        <w:t xml:space="preserve">Ενδεικτικά μαθήματα για το Εαρινό Εξάμηνο: </w:t>
      </w:r>
      <w:r w:rsidRPr="00DC298C">
        <w:rPr>
          <w:rFonts w:cstheme="minorHAnsi"/>
          <w:i/>
          <w:sz w:val="24"/>
          <w:szCs w:val="24"/>
        </w:rPr>
        <w:t>Γενετική, Παραγωγή Πολλαπ</w:t>
      </w:r>
      <w:r w:rsidR="00D95537">
        <w:rPr>
          <w:rFonts w:cstheme="minorHAnsi"/>
          <w:i/>
          <w:sz w:val="24"/>
          <w:szCs w:val="24"/>
        </w:rPr>
        <w:t xml:space="preserve">λασιαστικού  Υλικού </w:t>
      </w:r>
      <w:r w:rsidRPr="00DC298C">
        <w:rPr>
          <w:rFonts w:cstheme="minorHAnsi"/>
          <w:i/>
          <w:sz w:val="24"/>
          <w:szCs w:val="24"/>
        </w:rPr>
        <w:t xml:space="preserve"> Βιοχημεία – Αρχές Βιοτεχνολογίας. </w:t>
      </w:r>
    </w:p>
    <w:p w:rsidR="001E30CA" w:rsidRPr="00DC298C" w:rsidRDefault="001E30CA" w:rsidP="00975A78">
      <w:pPr>
        <w:tabs>
          <w:tab w:val="left" w:pos="5103"/>
          <w:tab w:val="left" w:pos="7513"/>
        </w:tabs>
        <w:spacing w:after="120"/>
        <w:jc w:val="both"/>
        <w:rPr>
          <w:rFonts w:cstheme="minorHAnsi"/>
          <w:sz w:val="24"/>
          <w:szCs w:val="24"/>
        </w:rPr>
      </w:pPr>
    </w:p>
    <w:p w:rsidR="001E30CA" w:rsidRPr="00DC298C" w:rsidRDefault="001E30CA" w:rsidP="001E30CA">
      <w:pPr>
        <w:tabs>
          <w:tab w:val="left" w:pos="5103"/>
          <w:tab w:val="left" w:pos="7513"/>
        </w:tabs>
        <w:spacing w:after="120"/>
        <w:jc w:val="both"/>
        <w:rPr>
          <w:rFonts w:cstheme="minorHAnsi"/>
          <w:sz w:val="24"/>
          <w:szCs w:val="24"/>
        </w:rPr>
      </w:pPr>
      <w:r w:rsidRPr="00DC298C">
        <w:rPr>
          <w:rFonts w:cstheme="minorHAnsi"/>
          <w:sz w:val="24"/>
          <w:szCs w:val="24"/>
          <w:u w:val="single"/>
        </w:rPr>
        <w:t>Κωδικός θέσης Π.Υ.:</w:t>
      </w:r>
      <w:r w:rsidRPr="00DC298C">
        <w:rPr>
          <w:rFonts w:cstheme="minorHAnsi"/>
          <w:sz w:val="24"/>
          <w:szCs w:val="24"/>
        </w:rPr>
        <w:t xml:space="preserve"> </w:t>
      </w:r>
      <w:r w:rsidRPr="00DC298C">
        <w:rPr>
          <w:rFonts w:cstheme="minorHAnsi"/>
          <w:b/>
          <w:sz w:val="24"/>
          <w:szCs w:val="24"/>
        </w:rPr>
        <w:t xml:space="preserve">ΤΓ-03 </w:t>
      </w:r>
      <w:r w:rsidRPr="00DC298C">
        <w:rPr>
          <w:rFonts w:cstheme="minorHAnsi"/>
          <w:sz w:val="24"/>
          <w:szCs w:val="24"/>
          <w:u w:val="single"/>
        </w:rPr>
        <w:t>Γνωστικό Αντικείμενο:</w:t>
      </w:r>
      <w:r w:rsidRPr="00DC298C">
        <w:rPr>
          <w:rFonts w:cstheme="minorHAnsi"/>
          <w:sz w:val="24"/>
          <w:szCs w:val="24"/>
        </w:rPr>
        <w:t xml:space="preserve"> «Εδαφολογία – Θρέψη - Καλλιέργειες»</w:t>
      </w:r>
    </w:p>
    <w:p w:rsidR="001E30CA" w:rsidRPr="00DC298C" w:rsidRDefault="001E30CA" w:rsidP="001E30CA">
      <w:pPr>
        <w:tabs>
          <w:tab w:val="left" w:pos="5103"/>
          <w:tab w:val="left" w:pos="7513"/>
        </w:tabs>
        <w:spacing w:after="120"/>
        <w:jc w:val="both"/>
        <w:rPr>
          <w:rFonts w:cstheme="minorHAnsi"/>
          <w:sz w:val="24"/>
          <w:szCs w:val="24"/>
        </w:rPr>
      </w:pPr>
      <w:r w:rsidRPr="00DC298C">
        <w:rPr>
          <w:rFonts w:cstheme="minorHAnsi"/>
          <w:sz w:val="24"/>
          <w:szCs w:val="24"/>
          <w:u w:val="single"/>
        </w:rPr>
        <w:t>Σύμβαση απασχόλησης:</w:t>
      </w:r>
      <w:r w:rsidRPr="00DC298C">
        <w:rPr>
          <w:rFonts w:cstheme="minorHAnsi"/>
          <w:sz w:val="24"/>
          <w:szCs w:val="24"/>
        </w:rPr>
        <w:t xml:space="preserve"> πλήρης.</w:t>
      </w:r>
    </w:p>
    <w:p w:rsidR="003310AE" w:rsidRPr="00DC298C" w:rsidRDefault="003310AE" w:rsidP="003310AE">
      <w:pPr>
        <w:tabs>
          <w:tab w:val="left" w:pos="5103"/>
          <w:tab w:val="left" w:pos="7513"/>
        </w:tabs>
        <w:spacing w:after="120"/>
        <w:jc w:val="both"/>
        <w:rPr>
          <w:rFonts w:cstheme="minorHAnsi"/>
          <w:sz w:val="24"/>
          <w:szCs w:val="24"/>
        </w:rPr>
      </w:pPr>
      <w:r w:rsidRPr="00DC298C">
        <w:rPr>
          <w:rFonts w:cstheme="minorHAnsi"/>
          <w:sz w:val="24"/>
          <w:szCs w:val="24"/>
        </w:rPr>
        <w:t xml:space="preserve">Ενδεικτικά μαθήματα για το Χειμερινό Εξάμηνο: </w:t>
      </w:r>
      <w:r w:rsidRPr="00DC298C">
        <w:rPr>
          <w:rFonts w:cstheme="minorHAnsi"/>
          <w:i/>
          <w:sz w:val="24"/>
          <w:szCs w:val="24"/>
        </w:rPr>
        <w:t>Εδαφολογία-Διαχείριση Εδαφικών Πόρων, Σιτηρά Ψυχανθή-</w:t>
      </w:r>
      <w:r w:rsidRPr="00DC298C">
        <w:rPr>
          <w:rFonts w:cstheme="minorHAnsi"/>
          <w:sz w:val="24"/>
          <w:szCs w:val="24"/>
        </w:rPr>
        <w:t>Κτηνοτροφικά Φυτά.</w:t>
      </w:r>
    </w:p>
    <w:p w:rsidR="003310AE" w:rsidRPr="00DC298C" w:rsidRDefault="003310AE" w:rsidP="003310AE">
      <w:pPr>
        <w:tabs>
          <w:tab w:val="left" w:pos="5103"/>
          <w:tab w:val="left" w:pos="7513"/>
        </w:tabs>
        <w:spacing w:after="120"/>
        <w:jc w:val="both"/>
        <w:rPr>
          <w:rFonts w:cstheme="minorHAnsi"/>
          <w:i/>
          <w:sz w:val="24"/>
          <w:szCs w:val="24"/>
        </w:rPr>
      </w:pPr>
      <w:r w:rsidRPr="00DC298C">
        <w:rPr>
          <w:rFonts w:cstheme="minorHAnsi"/>
          <w:sz w:val="24"/>
          <w:szCs w:val="24"/>
        </w:rPr>
        <w:t xml:space="preserve">Ενδεικτικά μαθήματα για το Εαρινό Εξάμηνο: </w:t>
      </w:r>
      <w:r w:rsidRPr="00DC298C">
        <w:rPr>
          <w:rFonts w:cstheme="minorHAnsi"/>
          <w:i/>
          <w:sz w:val="24"/>
          <w:szCs w:val="24"/>
        </w:rPr>
        <w:t xml:space="preserve">Θρέψη Φυτών-Φυλοδιαγνωστική. </w:t>
      </w:r>
    </w:p>
    <w:p w:rsidR="001E30CA" w:rsidRPr="00DC298C" w:rsidRDefault="001E30CA" w:rsidP="001E30CA">
      <w:pPr>
        <w:tabs>
          <w:tab w:val="left" w:pos="5103"/>
          <w:tab w:val="left" w:pos="7513"/>
        </w:tabs>
        <w:spacing w:after="120"/>
        <w:jc w:val="both"/>
        <w:rPr>
          <w:rFonts w:cstheme="minorHAnsi"/>
          <w:sz w:val="24"/>
          <w:szCs w:val="24"/>
          <w:u w:val="single"/>
        </w:rPr>
      </w:pPr>
    </w:p>
    <w:p w:rsidR="001E30CA" w:rsidRPr="00DC298C" w:rsidRDefault="001E30CA" w:rsidP="001E30CA">
      <w:pPr>
        <w:tabs>
          <w:tab w:val="left" w:pos="5103"/>
          <w:tab w:val="left" w:pos="7513"/>
        </w:tabs>
        <w:spacing w:after="120"/>
        <w:jc w:val="both"/>
        <w:rPr>
          <w:rFonts w:cstheme="minorHAnsi"/>
          <w:sz w:val="24"/>
          <w:szCs w:val="24"/>
        </w:rPr>
      </w:pPr>
      <w:r w:rsidRPr="00DC298C">
        <w:rPr>
          <w:rFonts w:cstheme="minorHAnsi"/>
          <w:sz w:val="24"/>
          <w:szCs w:val="24"/>
          <w:u w:val="single"/>
        </w:rPr>
        <w:t>Κωδικός θέσης Π.Υ.:</w:t>
      </w:r>
      <w:r w:rsidRPr="00DC298C">
        <w:rPr>
          <w:rFonts w:cstheme="minorHAnsi"/>
          <w:sz w:val="24"/>
          <w:szCs w:val="24"/>
        </w:rPr>
        <w:t xml:space="preserve"> </w:t>
      </w:r>
      <w:r w:rsidRPr="00DC298C">
        <w:rPr>
          <w:rFonts w:cstheme="minorHAnsi"/>
          <w:b/>
          <w:sz w:val="24"/>
          <w:szCs w:val="24"/>
        </w:rPr>
        <w:t xml:space="preserve">ΤΓ-04 </w:t>
      </w:r>
      <w:r w:rsidRPr="00DC298C">
        <w:rPr>
          <w:rFonts w:cstheme="minorHAnsi"/>
          <w:sz w:val="24"/>
          <w:szCs w:val="24"/>
          <w:u w:val="single"/>
        </w:rPr>
        <w:t>Γνωστικό Αντικείμενο:</w:t>
      </w:r>
      <w:r w:rsidRPr="00DC298C">
        <w:rPr>
          <w:rFonts w:cstheme="minorHAnsi"/>
          <w:sz w:val="24"/>
          <w:szCs w:val="24"/>
        </w:rPr>
        <w:t xml:space="preserve"> «Φυτοπαθολογία – Φυτοπροστασία - Καλλιέργειες»</w:t>
      </w:r>
    </w:p>
    <w:p w:rsidR="001E30CA" w:rsidRPr="00DC298C" w:rsidRDefault="001E30CA" w:rsidP="001E30CA">
      <w:pPr>
        <w:tabs>
          <w:tab w:val="left" w:pos="5103"/>
          <w:tab w:val="left" w:pos="7513"/>
        </w:tabs>
        <w:spacing w:after="120"/>
        <w:jc w:val="both"/>
        <w:rPr>
          <w:rFonts w:cstheme="minorHAnsi"/>
          <w:sz w:val="24"/>
          <w:szCs w:val="24"/>
        </w:rPr>
      </w:pPr>
      <w:r w:rsidRPr="00DC298C">
        <w:rPr>
          <w:rFonts w:cstheme="minorHAnsi"/>
          <w:sz w:val="24"/>
          <w:szCs w:val="24"/>
          <w:u w:val="single"/>
        </w:rPr>
        <w:t>Σύμβαση απασχόλησης:</w:t>
      </w:r>
      <w:r w:rsidRPr="00DC298C">
        <w:rPr>
          <w:rFonts w:cstheme="minorHAnsi"/>
          <w:sz w:val="24"/>
          <w:szCs w:val="24"/>
        </w:rPr>
        <w:t xml:space="preserve"> πλήρης.</w:t>
      </w:r>
    </w:p>
    <w:p w:rsidR="003310AE" w:rsidRPr="00DC298C" w:rsidRDefault="003310AE" w:rsidP="00436646">
      <w:pPr>
        <w:tabs>
          <w:tab w:val="left" w:pos="5103"/>
          <w:tab w:val="left" w:pos="7513"/>
        </w:tabs>
        <w:spacing w:after="120"/>
        <w:jc w:val="both"/>
        <w:rPr>
          <w:rFonts w:cstheme="minorHAnsi"/>
          <w:i/>
          <w:sz w:val="24"/>
          <w:szCs w:val="24"/>
        </w:rPr>
      </w:pPr>
      <w:r w:rsidRPr="00DC298C">
        <w:rPr>
          <w:rFonts w:cstheme="minorHAnsi"/>
          <w:sz w:val="24"/>
          <w:szCs w:val="24"/>
        </w:rPr>
        <w:t xml:space="preserve">Ενδεικτικά μαθήματα για το Χειμερινό Εξάμηνο: </w:t>
      </w:r>
      <w:r w:rsidR="00436646" w:rsidRPr="00DC298C">
        <w:rPr>
          <w:rFonts w:cstheme="minorHAnsi"/>
          <w:i/>
          <w:sz w:val="24"/>
          <w:szCs w:val="24"/>
        </w:rPr>
        <w:t>Ειδική Φυτοπαθολογία, Γενική Φυτοπροστασία Βιομηχανικά  και Ενεργειακά  Φυτά.</w:t>
      </w:r>
    </w:p>
    <w:p w:rsidR="003310AE" w:rsidRPr="00DC298C" w:rsidRDefault="003310AE" w:rsidP="003310AE">
      <w:pPr>
        <w:tabs>
          <w:tab w:val="left" w:pos="5103"/>
          <w:tab w:val="left" w:pos="7513"/>
        </w:tabs>
        <w:spacing w:after="120"/>
        <w:jc w:val="both"/>
        <w:rPr>
          <w:rFonts w:cstheme="minorHAnsi"/>
          <w:sz w:val="24"/>
          <w:szCs w:val="24"/>
        </w:rPr>
      </w:pPr>
      <w:r w:rsidRPr="00DC298C">
        <w:rPr>
          <w:rFonts w:cstheme="minorHAnsi"/>
          <w:sz w:val="24"/>
          <w:szCs w:val="24"/>
        </w:rPr>
        <w:t>Ενδεικτικά μαθήματα για το Εαρινό Εξάμηνο:</w:t>
      </w:r>
      <w:r w:rsidR="00436646" w:rsidRPr="00DC298C">
        <w:rPr>
          <w:rFonts w:cstheme="minorHAnsi"/>
          <w:sz w:val="24"/>
          <w:szCs w:val="24"/>
        </w:rPr>
        <w:t xml:space="preserve"> </w:t>
      </w:r>
      <w:r w:rsidR="00436646" w:rsidRPr="00DC298C">
        <w:rPr>
          <w:rFonts w:cstheme="minorHAnsi"/>
          <w:i/>
          <w:sz w:val="24"/>
          <w:szCs w:val="24"/>
        </w:rPr>
        <w:t>Γενική Γεωργία</w:t>
      </w:r>
      <w:r w:rsidRPr="00DC298C">
        <w:rPr>
          <w:rFonts w:cstheme="minorHAnsi"/>
          <w:i/>
          <w:sz w:val="24"/>
          <w:szCs w:val="24"/>
        </w:rPr>
        <w:t>.</w:t>
      </w:r>
      <w:r w:rsidRPr="00DC298C">
        <w:rPr>
          <w:rFonts w:cstheme="minorHAnsi"/>
          <w:sz w:val="24"/>
          <w:szCs w:val="24"/>
        </w:rPr>
        <w:t xml:space="preserve"> </w:t>
      </w:r>
    </w:p>
    <w:p w:rsidR="001E30CA" w:rsidRPr="00DC298C" w:rsidRDefault="001E30CA" w:rsidP="00975A78">
      <w:pPr>
        <w:tabs>
          <w:tab w:val="left" w:pos="5103"/>
          <w:tab w:val="left" w:pos="7513"/>
        </w:tabs>
        <w:spacing w:after="120"/>
        <w:jc w:val="both"/>
        <w:rPr>
          <w:rFonts w:cstheme="minorHAnsi"/>
          <w:sz w:val="24"/>
          <w:szCs w:val="24"/>
        </w:rPr>
      </w:pPr>
    </w:p>
    <w:p w:rsidR="00D95537" w:rsidRDefault="00D95537" w:rsidP="001E30CA">
      <w:pPr>
        <w:tabs>
          <w:tab w:val="left" w:pos="5103"/>
          <w:tab w:val="left" w:pos="7513"/>
        </w:tabs>
        <w:spacing w:after="120"/>
        <w:jc w:val="both"/>
        <w:rPr>
          <w:rFonts w:cstheme="minorHAnsi"/>
          <w:sz w:val="24"/>
          <w:szCs w:val="24"/>
          <w:u w:val="single"/>
        </w:rPr>
      </w:pPr>
    </w:p>
    <w:p w:rsidR="00D95537" w:rsidRDefault="00D95537" w:rsidP="001E30CA">
      <w:pPr>
        <w:tabs>
          <w:tab w:val="left" w:pos="5103"/>
          <w:tab w:val="left" w:pos="7513"/>
        </w:tabs>
        <w:spacing w:after="120"/>
        <w:jc w:val="both"/>
        <w:rPr>
          <w:rFonts w:cstheme="minorHAnsi"/>
          <w:sz w:val="24"/>
          <w:szCs w:val="24"/>
          <w:u w:val="single"/>
        </w:rPr>
      </w:pPr>
    </w:p>
    <w:p w:rsidR="001E30CA" w:rsidRPr="00217002" w:rsidRDefault="001E30CA" w:rsidP="001E30CA">
      <w:pPr>
        <w:tabs>
          <w:tab w:val="left" w:pos="5103"/>
          <w:tab w:val="left" w:pos="7513"/>
        </w:tabs>
        <w:spacing w:after="120"/>
        <w:jc w:val="both"/>
        <w:rPr>
          <w:rFonts w:cstheme="minorHAnsi"/>
          <w:sz w:val="24"/>
          <w:szCs w:val="24"/>
        </w:rPr>
      </w:pPr>
      <w:r w:rsidRPr="00217002">
        <w:rPr>
          <w:rFonts w:cstheme="minorHAnsi"/>
          <w:sz w:val="24"/>
          <w:szCs w:val="24"/>
          <w:u w:val="single"/>
        </w:rPr>
        <w:lastRenderedPageBreak/>
        <w:t>Κωδικός θέσης Π.Υ.:</w:t>
      </w:r>
      <w:r w:rsidRPr="00217002">
        <w:rPr>
          <w:rFonts w:cstheme="minorHAnsi"/>
          <w:sz w:val="24"/>
          <w:szCs w:val="24"/>
        </w:rPr>
        <w:t xml:space="preserve"> ΤΓ-05 </w:t>
      </w:r>
      <w:r w:rsidRPr="00217002">
        <w:rPr>
          <w:rFonts w:cstheme="minorHAnsi"/>
          <w:sz w:val="24"/>
          <w:szCs w:val="24"/>
          <w:u w:val="single"/>
        </w:rPr>
        <w:t>Γνωστικό Αντικείμενο:</w:t>
      </w:r>
      <w:r w:rsidRPr="00217002">
        <w:rPr>
          <w:rFonts w:cstheme="minorHAnsi"/>
          <w:sz w:val="24"/>
          <w:szCs w:val="24"/>
        </w:rPr>
        <w:t xml:space="preserve"> «Δενδροκομία»</w:t>
      </w:r>
    </w:p>
    <w:p w:rsidR="001E30CA" w:rsidRPr="00217002" w:rsidRDefault="001E30CA" w:rsidP="001E30CA">
      <w:pPr>
        <w:tabs>
          <w:tab w:val="left" w:pos="5103"/>
          <w:tab w:val="left" w:pos="7513"/>
        </w:tabs>
        <w:spacing w:after="120"/>
        <w:jc w:val="both"/>
        <w:rPr>
          <w:rFonts w:cstheme="minorHAnsi"/>
          <w:sz w:val="24"/>
          <w:szCs w:val="24"/>
        </w:rPr>
      </w:pPr>
      <w:r w:rsidRPr="00217002">
        <w:rPr>
          <w:rFonts w:cstheme="minorHAnsi"/>
          <w:sz w:val="24"/>
          <w:szCs w:val="24"/>
          <w:u w:val="single"/>
        </w:rPr>
        <w:t>Σύμβαση απασχόλησης:</w:t>
      </w:r>
      <w:r w:rsidRPr="00217002">
        <w:rPr>
          <w:rFonts w:cstheme="minorHAnsi"/>
          <w:sz w:val="24"/>
          <w:szCs w:val="24"/>
        </w:rPr>
        <w:t xml:space="preserve"> πλήρης.</w:t>
      </w:r>
    </w:p>
    <w:p w:rsidR="00436646" w:rsidRPr="00217002" w:rsidRDefault="00436646" w:rsidP="00436646">
      <w:pPr>
        <w:tabs>
          <w:tab w:val="left" w:pos="5103"/>
          <w:tab w:val="left" w:pos="7513"/>
        </w:tabs>
        <w:spacing w:after="120"/>
        <w:jc w:val="both"/>
        <w:rPr>
          <w:rFonts w:cstheme="minorHAnsi"/>
          <w:i/>
          <w:sz w:val="24"/>
          <w:szCs w:val="24"/>
        </w:rPr>
      </w:pPr>
      <w:r w:rsidRPr="00217002">
        <w:rPr>
          <w:rFonts w:cstheme="minorHAnsi"/>
          <w:sz w:val="24"/>
          <w:szCs w:val="24"/>
        </w:rPr>
        <w:t xml:space="preserve">Ενδεικτικά μαθήματα για το Χειμερινό Εξάμηνο: </w:t>
      </w:r>
      <w:r w:rsidRPr="00217002">
        <w:rPr>
          <w:rFonts w:cstheme="minorHAnsi"/>
          <w:i/>
          <w:sz w:val="24"/>
          <w:szCs w:val="24"/>
        </w:rPr>
        <w:t>Γεωργική Χημεία, Αγροοικολογία, Γενική Φυτοπαθολογία.</w:t>
      </w:r>
    </w:p>
    <w:p w:rsidR="001E30CA" w:rsidRPr="00217002" w:rsidRDefault="00436646" w:rsidP="00436646">
      <w:pPr>
        <w:tabs>
          <w:tab w:val="left" w:pos="5103"/>
          <w:tab w:val="left" w:pos="7513"/>
        </w:tabs>
        <w:spacing w:after="120"/>
        <w:jc w:val="both"/>
        <w:rPr>
          <w:rFonts w:cstheme="minorHAnsi"/>
          <w:i/>
          <w:sz w:val="24"/>
          <w:szCs w:val="24"/>
        </w:rPr>
      </w:pPr>
      <w:r w:rsidRPr="00217002">
        <w:rPr>
          <w:rFonts w:cstheme="minorHAnsi"/>
          <w:sz w:val="24"/>
          <w:szCs w:val="24"/>
        </w:rPr>
        <w:t>Ενδεικτικά μαθήματα για το Εαρινό Εξάμηνο:</w:t>
      </w:r>
      <w:r w:rsidRPr="00217002">
        <w:t xml:space="preserve"> </w:t>
      </w:r>
      <w:r w:rsidRPr="00217002">
        <w:rPr>
          <w:rFonts w:cstheme="minorHAnsi"/>
          <w:i/>
          <w:sz w:val="24"/>
          <w:szCs w:val="24"/>
        </w:rPr>
        <w:t xml:space="preserve">Γενική Δενδροκομία, </w:t>
      </w:r>
      <w:r w:rsidR="00DC298C" w:rsidRPr="00217002">
        <w:rPr>
          <w:rFonts w:cstheme="minorHAnsi"/>
          <w:i/>
          <w:sz w:val="24"/>
          <w:szCs w:val="24"/>
        </w:rPr>
        <w:t>Γιγαρτόκαρπα  – Εσπεριδοειδή</w:t>
      </w:r>
      <w:r w:rsidRPr="00217002">
        <w:rPr>
          <w:rFonts w:cstheme="minorHAnsi"/>
          <w:i/>
          <w:sz w:val="24"/>
          <w:szCs w:val="24"/>
        </w:rPr>
        <w:t>.</w:t>
      </w:r>
    </w:p>
    <w:p w:rsidR="00DC298C" w:rsidRPr="00DC298C" w:rsidRDefault="00DC298C" w:rsidP="001E30CA">
      <w:pPr>
        <w:tabs>
          <w:tab w:val="left" w:pos="5103"/>
          <w:tab w:val="left" w:pos="7513"/>
        </w:tabs>
        <w:spacing w:after="120"/>
        <w:jc w:val="both"/>
        <w:rPr>
          <w:rFonts w:cstheme="minorHAnsi"/>
          <w:sz w:val="24"/>
          <w:szCs w:val="24"/>
          <w:u w:val="single"/>
        </w:rPr>
      </w:pPr>
    </w:p>
    <w:p w:rsidR="001E30CA" w:rsidRPr="00DC298C" w:rsidRDefault="001E30CA" w:rsidP="001E30CA">
      <w:pPr>
        <w:tabs>
          <w:tab w:val="left" w:pos="5103"/>
          <w:tab w:val="left" w:pos="7513"/>
        </w:tabs>
        <w:spacing w:after="120"/>
        <w:jc w:val="both"/>
        <w:rPr>
          <w:rFonts w:cstheme="minorHAnsi"/>
          <w:sz w:val="24"/>
          <w:szCs w:val="24"/>
        </w:rPr>
      </w:pPr>
      <w:r w:rsidRPr="00DC298C">
        <w:rPr>
          <w:rFonts w:cstheme="minorHAnsi"/>
          <w:sz w:val="24"/>
          <w:szCs w:val="24"/>
          <w:u w:val="single"/>
        </w:rPr>
        <w:t>Κωδικός θέσης Π.Υ.:</w:t>
      </w:r>
      <w:r w:rsidRPr="00DC298C">
        <w:rPr>
          <w:rFonts w:cstheme="minorHAnsi"/>
          <w:sz w:val="24"/>
          <w:szCs w:val="24"/>
        </w:rPr>
        <w:t xml:space="preserve"> </w:t>
      </w:r>
      <w:r w:rsidRPr="00DC298C">
        <w:rPr>
          <w:rFonts w:cstheme="minorHAnsi"/>
          <w:b/>
          <w:sz w:val="24"/>
          <w:szCs w:val="24"/>
        </w:rPr>
        <w:t xml:space="preserve">ΤΓ-06 </w:t>
      </w:r>
      <w:r w:rsidRPr="00DC298C">
        <w:rPr>
          <w:rFonts w:cstheme="minorHAnsi"/>
          <w:sz w:val="24"/>
          <w:szCs w:val="24"/>
          <w:u w:val="single"/>
        </w:rPr>
        <w:t>Γνωστικό Αντικείμενο:</w:t>
      </w:r>
      <w:r w:rsidRPr="00DC298C">
        <w:rPr>
          <w:rFonts w:cstheme="minorHAnsi"/>
          <w:sz w:val="24"/>
          <w:szCs w:val="24"/>
        </w:rPr>
        <w:t xml:space="preserve"> «Σχέδιο - Τοπογραφία»</w:t>
      </w:r>
    </w:p>
    <w:p w:rsidR="001E30CA" w:rsidRPr="00DC298C" w:rsidRDefault="001E30CA" w:rsidP="001E30CA">
      <w:pPr>
        <w:tabs>
          <w:tab w:val="left" w:pos="5103"/>
          <w:tab w:val="left" w:pos="7513"/>
        </w:tabs>
        <w:spacing w:after="120"/>
        <w:jc w:val="both"/>
        <w:rPr>
          <w:rFonts w:cstheme="minorHAnsi"/>
          <w:sz w:val="24"/>
          <w:szCs w:val="24"/>
        </w:rPr>
      </w:pPr>
      <w:r w:rsidRPr="00DC298C">
        <w:rPr>
          <w:rFonts w:cstheme="minorHAnsi"/>
          <w:sz w:val="24"/>
          <w:szCs w:val="24"/>
          <w:u w:val="single"/>
        </w:rPr>
        <w:t>Σύμβαση απασχόλησης:</w:t>
      </w:r>
      <w:r w:rsidRPr="00DC298C">
        <w:rPr>
          <w:rFonts w:cstheme="minorHAnsi"/>
          <w:sz w:val="24"/>
          <w:szCs w:val="24"/>
        </w:rPr>
        <w:t xml:space="preserve"> πλήρης.</w:t>
      </w:r>
    </w:p>
    <w:p w:rsidR="00DC298C" w:rsidRPr="00DC298C" w:rsidRDefault="00DC298C" w:rsidP="00DC298C">
      <w:pPr>
        <w:tabs>
          <w:tab w:val="center" w:pos="4678"/>
        </w:tabs>
        <w:spacing w:after="120"/>
        <w:jc w:val="both"/>
        <w:rPr>
          <w:rFonts w:cstheme="minorHAnsi"/>
          <w:i/>
          <w:sz w:val="24"/>
          <w:szCs w:val="24"/>
        </w:rPr>
      </w:pPr>
      <w:r w:rsidRPr="00DC298C">
        <w:rPr>
          <w:rFonts w:cstheme="minorHAnsi"/>
          <w:sz w:val="24"/>
          <w:szCs w:val="24"/>
        </w:rPr>
        <w:t xml:space="preserve">Ενδεικτικά μαθήματα για το Χειμερινό Εξάμηνο: </w:t>
      </w:r>
      <w:r w:rsidRPr="00DC298C">
        <w:rPr>
          <w:rFonts w:cstheme="minorHAnsi"/>
          <w:i/>
          <w:sz w:val="24"/>
          <w:szCs w:val="24"/>
        </w:rPr>
        <w:t>Studio  I : Εισαγωγή στο Τεχνικό Σχέδιο, Γεωμορφολογία Τοπογραφία, Studio VI :  Εφαρμογή Η/Υ στο Σχεδιασμό Τοπίου.</w:t>
      </w:r>
    </w:p>
    <w:p w:rsidR="00BA3068" w:rsidRPr="00DC298C" w:rsidRDefault="00DC298C" w:rsidP="00DC298C">
      <w:pPr>
        <w:tabs>
          <w:tab w:val="center" w:pos="4678"/>
        </w:tabs>
        <w:spacing w:after="120"/>
        <w:jc w:val="both"/>
        <w:rPr>
          <w:rFonts w:cstheme="minorHAnsi"/>
          <w:i/>
          <w:sz w:val="24"/>
          <w:szCs w:val="24"/>
        </w:rPr>
      </w:pPr>
      <w:r w:rsidRPr="00DC298C">
        <w:rPr>
          <w:rFonts w:cstheme="minorHAnsi"/>
          <w:sz w:val="24"/>
          <w:szCs w:val="24"/>
        </w:rPr>
        <w:t xml:space="preserve">Ενδεικτικά μαθήματα για το Εαρινό Εξάμηνο: </w:t>
      </w:r>
      <w:r w:rsidRPr="00DC298C">
        <w:rPr>
          <w:rFonts w:cstheme="minorHAnsi"/>
          <w:i/>
          <w:sz w:val="24"/>
          <w:szCs w:val="24"/>
        </w:rPr>
        <w:t>Studio V :  Εφαρμογή Η/Υ στον Σχεδιασμό Κήπων, Γεωργικά Μηχανήματα, Σεμινάριο τελειοφοίτων στην Ελληνική &amp; Αγγλική γλώσσα.</w:t>
      </w:r>
    </w:p>
    <w:p w:rsidR="00DC298C" w:rsidRPr="00DC298C" w:rsidRDefault="00DC298C" w:rsidP="00975A78">
      <w:pPr>
        <w:tabs>
          <w:tab w:val="center" w:pos="4678"/>
        </w:tabs>
        <w:spacing w:after="120"/>
        <w:jc w:val="both"/>
        <w:rPr>
          <w:rFonts w:cstheme="minorHAnsi"/>
          <w:sz w:val="24"/>
          <w:szCs w:val="24"/>
          <w:u w:val="single"/>
        </w:rPr>
      </w:pPr>
    </w:p>
    <w:p w:rsidR="004B6450" w:rsidRPr="00DC298C" w:rsidRDefault="004B6450" w:rsidP="00975A78">
      <w:pPr>
        <w:tabs>
          <w:tab w:val="center" w:pos="4678"/>
        </w:tabs>
        <w:spacing w:after="120"/>
        <w:jc w:val="both"/>
        <w:rPr>
          <w:rFonts w:cstheme="minorHAnsi"/>
          <w:sz w:val="24"/>
          <w:szCs w:val="24"/>
        </w:rPr>
      </w:pPr>
      <w:r w:rsidRPr="00DC298C">
        <w:rPr>
          <w:rFonts w:cstheme="minorHAnsi"/>
          <w:sz w:val="24"/>
          <w:szCs w:val="24"/>
          <w:u w:val="single"/>
        </w:rPr>
        <w:t>Κωδικός θέσης Π.Υ.:</w:t>
      </w:r>
      <w:r w:rsidRPr="00DC298C">
        <w:rPr>
          <w:rFonts w:cstheme="minorHAnsi"/>
          <w:sz w:val="24"/>
          <w:szCs w:val="24"/>
        </w:rPr>
        <w:t xml:space="preserve"> </w:t>
      </w:r>
      <w:r w:rsidR="001E30CA" w:rsidRPr="00DC298C">
        <w:rPr>
          <w:rFonts w:cstheme="minorHAnsi"/>
          <w:b/>
          <w:sz w:val="24"/>
          <w:szCs w:val="24"/>
        </w:rPr>
        <w:t xml:space="preserve">ΤΓ-07 </w:t>
      </w:r>
      <w:r w:rsidR="00DC298C" w:rsidRPr="00DC298C">
        <w:rPr>
          <w:rFonts w:cstheme="minorHAnsi"/>
          <w:b/>
          <w:sz w:val="24"/>
          <w:szCs w:val="24"/>
        </w:rPr>
        <w:t xml:space="preserve"> </w:t>
      </w:r>
      <w:r w:rsidRPr="00DC298C">
        <w:rPr>
          <w:rFonts w:cstheme="minorHAnsi"/>
          <w:sz w:val="24"/>
          <w:szCs w:val="24"/>
          <w:u w:val="single"/>
        </w:rPr>
        <w:t>Γνωστικό Αντικείμενο:</w:t>
      </w:r>
      <w:r w:rsidRPr="00DC298C">
        <w:rPr>
          <w:rFonts w:cstheme="minorHAnsi"/>
          <w:sz w:val="24"/>
          <w:szCs w:val="24"/>
        </w:rPr>
        <w:t xml:space="preserve"> «Υγεία και </w:t>
      </w:r>
      <w:r w:rsidR="009C49DA" w:rsidRPr="00DC298C">
        <w:rPr>
          <w:rFonts w:cstheme="minorHAnsi"/>
          <w:sz w:val="24"/>
          <w:szCs w:val="24"/>
        </w:rPr>
        <w:t>Ζωοτεχνία</w:t>
      </w:r>
      <w:r w:rsidRPr="00DC298C">
        <w:rPr>
          <w:rFonts w:cstheme="minorHAnsi"/>
          <w:sz w:val="24"/>
          <w:szCs w:val="24"/>
        </w:rPr>
        <w:t xml:space="preserve"> των Αγροτικών Ζώων»</w:t>
      </w:r>
    </w:p>
    <w:p w:rsidR="004B6450" w:rsidRPr="00DC298C" w:rsidRDefault="004B6450" w:rsidP="00975A78">
      <w:pPr>
        <w:tabs>
          <w:tab w:val="center" w:pos="4678"/>
        </w:tabs>
        <w:spacing w:after="120"/>
        <w:jc w:val="both"/>
        <w:rPr>
          <w:rFonts w:cstheme="minorHAnsi"/>
          <w:sz w:val="24"/>
          <w:szCs w:val="24"/>
        </w:rPr>
      </w:pPr>
      <w:r w:rsidRPr="00DC298C">
        <w:rPr>
          <w:rFonts w:cstheme="minorHAnsi"/>
          <w:sz w:val="24"/>
          <w:szCs w:val="24"/>
          <w:u w:val="single"/>
        </w:rPr>
        <w:t>Σύμβαση απασχόλησης:</w:t>
      </w:r>
      <w:r w:rsidRPr="00DC298C">
        <w:rPr>
          <w:rFonts w:cstheme="minorHAnsi"/>
          <w:sz w:val="24"/>
          <w:szCs w:val="24"/>
        </w:rPr>
        <w:t xml:space="preserve"> πλήρης.</w:t>
      </w:r>
    </w:p>
    <w:p w:rsidR="00DC298C" w:rsidRPr="00DC298C" w:rsidRDefault="00DC298C" w:rsidP="00DC298C">
      <w:pPr>
        <w:tabs>
          <w:tab w:val="center" w:pos="4678"/>
        </w:tabs>
        <w:spacing w:after="120"/>
        <w:jc w:val="both"/>
        <w:rPr>
          <w:rFonts w:cstheme="minorHAnsi"/>
          <w:i/>
          <w:sz w:val="24"/>
          <w:szCs w:val="24"/>
        </w:rPr>
      </w:pPr>
      <w:r w:rsidRPr="00DC298C">
        <w:rPr>
          <w:rFonts w:cstheme="minorHAnsi"/>
          <w:sz w:val="24"/>
          <w:szCs w:val="24"/>
        </w:rPr>
        <w:t xml:space="preserve">Ενδεικτικά μαθήματα για το Χειμερινό Εξάμηνο: </w:t>
      </w:r>
      <w:r w:rsidRPr="00DC298C">
        <w:rPr>
          <w:rFonts w:cstheme="minorHAnsi"/>
          <w:i/>
          <w:sz w:val="24"/>
          <w:szCs w:val="24"/>
        </w:rPr>
        <w:t>Κτηνιατρική Φαρμακολογία, Ανατομία Αγροτικών Ζώων.</w:t>
      </w:r>
    </w:p>
    <w:p w:rsidR="00247A81" w:rsidRPr="00DC298C" w:rsidRDefault="00DC298C" w:rsidP="00DC298C">
      <w:pPr>
        <w:tabs>
          <w:tab w:val="center" w:pos="4678"/>
        </w:tabs>
        <w:spacing w:after="120"/>
        <w:jc w:val="both"/>
        <w:rPr>
          <w:rFonts w:cstheme="minorHAnsi"/>
          <w:i/>
          <w:sz w:val="24"/>
          <w:szCs w:val="24"/>
        </w:rPr>
      </w:pPr>
      <w:r w:rsidRPr="00DC298C">
        <w:rPr>
          <w:rFonts w:cstheme="minorHAnsi"/>
          <w:sz w:val="24"/>
          <w:szCs w:val="24"/>
        </w:rPr>
        <w:t xml:space="preserve">Ενδεικτικά μαθήματα για το Εαρινό Εξάμηνο: </w:t>
      </w:r>
      <w:r w:rsidRPr="00DC298C">
        <w:rPr>
          <w:rFonts w:cstheme="minorHAnsi"/>
          <w:i/>
          <w:sz w:val="24"/>
          <w:szCs w:val="24"/>
        </w:rPr>
        <w:t xml:space="preserve">Στοιχεία Παθολογίας Αγροτικών Ζώων, Βοοτροφία, Γενική Ζωοτεχνία. </w:t>
      </w:r>
    </w:p>
    <w:p w:rsidR="00DC298C" w:rsidRPr="00DC298C" w:rsidRDefault="00DC298C" w:rsidP="001E30CA">
      <w:pPr>
        <w:tabs>
          <w:tab w:val="center" w:pos="4678"/>
        </w:tabs>
        <w:spacing w:after="120"/>
        <w:jc w:val="both"/>
        <w:rPr>
          <w:rFonts w:cstheme="minorHAnsi"/>
          <w:sz w:val="24"/>
          <w:szCs w:val="24"/>
          <w:u w:val="single"/>
        </w:rPr>
      </w:pPr>
    </w:p>
    <w:p w:rsidR="001E30CA" w:rsidRPr="00DC298C" w:rsidRDefault="001E30CA" w:rsidP="001E30CA">
      <w:pPr>
        <w:tabs>
          <w:tab w:val="center" w:pos="4678"/>
        </w:tabs>
        <w:spacing w:after="120"/>
        <w:jc w:val="both"/>
        <w:rPr>
          <w:rFonts w:cstheme="minorHAnsi"/>
          <w:sz w:val="24"/>
          <w:szCs w:val="24"/>
        </w:rPr>
      </w:pPr>
      <w:r w:rsidRPr="00DC298C">
        <w:rPr>
          <w:rFonts w:cstheme="minorHAnsi"/>
          <w:sz w:val="24"/>
          <w:szCs w:val="24"/>
          <w:u w:val="single"/>
        </w:rPr>
        <w:t>Κωδικός θέσης Π.Υ.:</w:t>
      </w:r>
      <w:r w:rsidRPr="00DC298C">
        <w:rPr>
          <w:rFonts w:cstheme="minorHAnsi"/>
          <w:sz w:val="24"/>
          <w:szCs w:val="24"/>
        </w:rPr>
        <w:t xml:space="preserve"> </w:t>
      </w:r>
      <w:r w:rsidRPr="00DC298C">
        <w:rPr>
          <w:rFonts w:cstheme="minorHAnsi"/>
          <w:b/>
          <w:sz w:val="24"/>
          <w:szCs w:val="24"/>
        </w:rPr>
        <w:t>ΤΓ-0</w:t>
      </w:r>
      <w:r w:rsidR="00247A81" w:rsidRPr="00DC298C">
        <w:rPr>
          <w:rFonts w:cstheme="minorHAnsi"/>
          <w:b/>
          <w:sz w:val="24"/>
          <w:szCs w:val="24"/>
        </w:rPr>
        <w:t xml:space="preserve">8 </w:t>
      </w:r>
      <w:r w:rsidRPr="00DC298C">
        <w:rPr>
          <w:rFonts w:cstheme="minorHAnsi"/>
          <w:sz w:val="24"/>
          <w:szCs w:val="24"/>
          <w:u w:val="single"/>
        </w:rPr>
        <w:t>Γνωστικό Αντικείμενο:</w:t>
      </w:r>
      <w:r w:rsidRPr="00DC298C">
        <w:rPr>
          <w:rFonts w:cstheme="minorHAnsi"/>
          <w:sz w:val="24"/>
          <w:szCs w:val="24"/>
        </w:rPr>
        <w:t xml:space="preserve"> «</w:t>
      </w:r>
      <w:r w:rsidR="00247A81" w:rsidRPr="00DC298C">
        <w:rPr>
          <w:rFonts w:cstheme="minorHAnsi"/>
          <w:sz w:val="24"/>
          <w:szCs w:val="24"/>
        </w:rPr>
        <w:t>Γενετική Βελτίωση-Αναπαραγωγή των Ζώων</w:t>
      </w:r>
      <w:r w:rsidRPr="00DC298C">
        <w:rPr>
          <w:rFonts w:cstheme="minorHAnsi"/>
          <w:sz w:val="24"/>
          <w:szCs w:val="24"/>
        </w:rPr>
        <w:t>»</w:t>
      </w:r>
    </w:p>
    <w:p w:rsidR="001E30CA" w:rsidRPr="00DC298C" w:rsidRDefault="001E30CA" w:rsidP="001E30CA">
      <w:pPr>
        <w:tabs>
          <w:tab w:val="center" w:pos="4678"/>
        </w:tabs>
        <w:spacing w:after="120"/>
        <w:jc w:val="both"/>
        <w:rPr>
          <w:rFonts w:cstheme="minorHAnsi"/>
          <w:sz w:val="24"/>
          <w:szCs w:val="24"/>
        </w:rPr>
      </w:pPr>
      <w:r w:rsidRPr="00DC298C">
        <w:rPr>
          <w:rFonts w:cstheme="minorHAnsi"/>
          <w:sz w:val="24"/>
          <w:szCs w:val="24"/>
          <w:u w:val="single"/>
        </w:rPr>
        <w:t>Σύμβαση απασχόλησης:</w:t>
      </w:r>
      <w:r w:rsidR="00247A81" w:rsidRPr="00DC298C">
        <w:rPr>
          <w:rFonts w:cstheme="minorHAnsi"/>
          <w:sz w:val="24"/>
          <w:szCs w:val="24"/>
        </w:rPr>
        <w:t xml:space="preserve"> μερικής</w:t>
      </w:r>
      <w:r w:rsidRPr="00DC298C">
        <w:rPr>
          <w:rFonts w:cstheme="minorHAnsi"/>
          <w:sz w:val="24"/>
          <w:szCs w:val="24"/>
        </w:rPr>
        <w:t>.</w:t>
      </w:r>
    </w:p>
    <w:p w:rsidR="00DC298C" w:rsidRPr="00DC298C" w:rsidRDefault="00DC298C" w:rsidP="00DC298C">
      <w:pPr>
        <w:tabs>
          <w:tab w:val="center" w:pos="4678"/>
        </w:tabs>
        <w:spacing w:after="120"/>
        <w:jc w:val="both"/>
        <w:rPr>
          <w:rFonts w:cstheme="minorHAnsi"/>
          <w:sz w:val="24"/>
          <w:szCs w:val="24"/>
        </w:rPr>
      </w:pPr>
      <w:r w:rsidRPr="00DC298C">
        <w:rPr>
          <w:rFonts w:cstheme="minorHAnsi"/>
          <w:sz w:val="24"/>
          <w:szCs w:val="24"/>
        </w:rPr>
        <w:t xml:space="preserve">Ενδεικτικά μαθήματα για το Χειμερινό Εξάμηνο: </w:t>
      </w:r>
      <w:r w:rsidRPr="00DC298C">
        <w:rPr>
          <w:rFonts w:cstheme="minorHAnsi"/>
          <w:i/>
          <w:sz w:val="24"/>
          <w:szCs w:val="24"/>
        </w:rPr>
        <w:t>Γενετική Βελτίωση Αγροτικών Ζώων, Φυσιολογία Αγροτικών Ζώων.</w:t>
      </w:r>
      <w:r w:rsidRPr="00DC298C">
        <w:rPr>
          <w:rFonts w:cstheme="minorHAnsi"/>
          <w:sz w:val="24"/>
          <w:szCs w:val="24"/>
        </w:rPr>
        <w:t xml:space="preserve"> </w:t>
      </w:r>
    </w:p>
    <w:p w:rsidR="001E30CA" w:rsidRPr="00DC298C" w:rsidRDefault="00DC298C" w:rsidP="00DC298C">
      <w:pPr>
        <w:tabs>
          <w:tab w:val="center" w:pos="4678"/>
        </w:tabs>
        <w:spacing w:after="120"/>
        <w:jc w:val="both"/>
        <w:rPr>
          <w:rFonts w:cstheme="minorHAnsi"/>
          <w:i/>
          <w:sz w:val="24"/>
          <w:szCs w:val="24"/>
        </w:rPr>
      </w:pPr>
      <w:r w:rsidRPr="00DC298C">
        <w:rPr>
          <w:rFonts w:cstheme="minorHAnsi"/>
          <w:sz w:val="24"/>
          <w:szCs w:val="24"/>
        </w:rPr>
        <w:t xml:space="preserve">Ενδεικτικά μαθήματα για το Εαρινό Εξάμηνο: </w:t>
      </w:r>
      <w:r w:rsidRPr="00DC298C">
        <w:rPr>
          <w:rFonts w:cstheme="minorHAnsi"/>
          <w:i/>
          <w:sz w:val="24"/>
          <w:szCs w:val="24"/>
        </w:rPr>
        <w:t>Αναπαραγωγή Αγροτικών Ζώων.</w:t>
      </w:r>
    </w:p>
    <w:p w:rsidR="004B6450" w:rsidRPr="00DC298C" w:rsidRDefault="004B6450" w:rsidP="00975A78">
      <w:pPr>
        <w:tabs>
          <w:tab w:val="center" w:pos="4678"/>
        </w:tabs>
        <w:spacing w:after="120"/>
        <w:jc w:val="both"/>
        <w:rPr>
          <w:rFonts w:cstheme="minorHAnsi"/>
          <w:sz w:val="24"/>
          <w:szCs w:val="24"/>
        </w:rPr>
      </w:pPr>
    </w:p>
    <w:p w:rsidR="00BA3068" w:rsidRPr="00975A78" w:rsidRDefault="00AC4CE8" w:rsidP="00975A78">
      <w:pPr>
        <w:tabs>
          <w:tab w:val="center" w:pos="4678"/>
        </w:tabs>
        <w:spacing w:after="120"/>
        <w:jc w:val="both"/>
        <w:rPr>
          <w:rFonts w:cstheme="minorHAnsi"/>
          <w:b/>
          <w:sz w:val="24"/>
          <w:szCs w:val="24"/>
          <w:u w:val="single"/>
        </w:rPr>
      </w:pPr>
      <w:r>
        <w:rPr>
          <w:rFonts w:cstheme="minorHAnsi"/>
          <w:b/>
          <w:sz w:val="24"/>
          <w:szCs w:val="24"/>
          <w:u w:val="single"/>
        </w:rPr>
        <w:t>2</w:t>
      </w:r>
      <w:r w:rsidR="00BA3068" w:rsidRPr="00975A78">
        <w:rPr>
          <w:rFonts w:cstheme="minorHAnsi"/>
          <w:b/>
          <w:sz w:val="24"/>
          <w:szCs w:val="24"/>
          <w:u w:val="single"/>
        </w:rPr>
        <w:t xml:space="preserve">. </w:t>
      </w:r>
      <w:r>
        <w:rPr>
          <w:rFonts w:cstheme="minorHAnsi"/>
          <w:b/>
          <w:sz w:val="24"/>
          <w:szCs w:val="24"/>
          <w:u w:val="single"/>
        </w:rPr>
        <w:t xml:space="preserve"> </w:t>
      </w:r>
      <w:r w:rsidR="00BA3068" w:rsidRPr="00975A78">
        <w:rPr>
          <w:rFonts w:cstheme="minorHAnsi"/>
          <w:b/>
          <w:sz w:val="24"/>
          <w:szCs w:val="24"/>
          <w:u w:val="single"/>
        </w:rPr>
        <w:t>ΔΙΚΑΙΟΛΟΓΗΤΙΚΑ</w:t>
      </w:r>
    </w:p>
    <w:p w:rsidR="00BA3068" w:rsidRPr="00975A78" w:rsidRDefault="00BA3068" w:rsidP="0082189F">
      <w:pPr>
        <w:numPr>
          <w:ilvl w:val="0"/>
          <w:numId w:val="1"/>
        </w:numPr>
        <w:spacing w:after="120"/>
        <w:ind w:left="426" w:hanging="426"/>
        <w:jc w:val="both"/>
        <w:rPr>
          <w:rFonts w:cstheme="minorHAnsi"/>
          <w:bCs/>
          <w:sz w:val="24"/>
          <w:szCs w:val="24"/>
        </w:rPr>
      </w:pPr>
      <w:r w:rsidRPr="00975A78">
        <w:rPr>
          <w:rFonts w:cstheme="minorHAnsi"/>
          <w:sz w:val="24"/>
          <w:szCs w:val="24"/>
        </w:rPr>
        <w:t>Αίτηση και υπεύθυνη δήλωση στην οποία αναφέρεται το πλήθος και ο κωδικός των θέσεων Ακαδημαϊκών Υποτρόφων για τις οποίες ο ενδιαφερόμενος αιτείται την πρόσληψή του κατά το τρέχον ακαδημαϊκό έτος.</w:t>
      </w:r>
    </w:p>
    <w:p w:rsidR="00BA3068" w:rsidRPr="00975A78" w:rsidRDefault="00BA3068" w:rsidP="0082189F">
      <w:pPr>
        <w:pStyle w:val="10"/>
        <w:numPr>
          <w:ilvl w:val="0"/>
          <w:numId w:val="1"/>
        </w:numPr>
        <w:spacing w:after="120" w:line="259" w:lineRule="auto"/>
        <w:ind w:left="426" w:hanging="426"/>
        <w:jc w:val="both"/>
        <w:rPr>
          <w:rFonts w:asciiTheme="minorHAnsi" w:hAnsiTheme="minorHAnsi" w:cstheme="minorHAnsi"/>
          <w:sz w:val="24"/>
          <w:szCs w:val="24"/>
        </w:rPr>
      </w:pPr>
      <w:r w:rsidRPr="00975A78">
        <w:rPr>
          <w:rFonts w:asciiTheme="minorHAnsi" w:hAnsiTheme="minorHAnsi" w:cstheme="minorHAnsi"/>
          <w:sz w:val="24"/>
          <w:szCs w:val="24"/>
        </w:rPr>
        <w:t xml:space="preserve">Βασικός τίτλο σπουδών ΑΕΙ, ή/και μεταπτυχιακό τίτλο σπουδών ή/και διδακτορικό δίπλωμα, συναφή με το γνωστικό αντικείμενο της προκηρυσσόμενης θέσης. </w:t>
      </w:r>
    </w:p>
    <w:p w:rsidR="00BA3068" w:rsidRPr="00975A78" w:rsidRDefault="00BA3068" w:rsidP="0082189F">
      <w:pPr>
        <w:pStyle w:val="10"/>
        <w:numPr>
          <w:ilvl w:val="0"/>
          <w:numId w:val="1"/>
        </w:numPr>
        <w:spacing w:after="120" w:line="259" w:lineRule="auto"/>
        <w:ind w:left="426" w:hanging="426"/>
        <w:jc w:val="both"/>
        <w:rPr>
          <w:rFonts w:asciiTheme="minorHAnsi" w:hAnsiTheme="minorHAnsi" w:cstheme="minorHAnsi"/>
          <w:sz w:val="24"/>
          <w:szCs w:val="24"/>
        </w:rPr>
      </w:pPr>
      <w:r w:rsidRPr="00975A78">
        <w:rPr>
          <w:rFonts w:asciiTheme="minorHAnsi" w:hAnsiTheme="minorHAnsi" w:cstheme="minorHAnsi"/>
          <w:sz w:val="24"/>
          <w:szCs w:val="24"/>
        </w:rPr>
        <w:t xml:space="preserve">Βεβαίωση του οικείου Τμήματος Πανεπιστημίου που να τεκμηριώνει ότι ο υποψήφιος εκπονεί διδακτορική διατριβή, στην οποία θα αναφέρονται το θέμα, ο επιβλέπων καθηγητής και η ημερομηνία έναρξης εκπόνησης της διδακτορικής διατριβής. </w:t>
      </w:r>
    </w:p>
    <w:p w:rsidR="00BA3068" w:rsidRPr="00975A78" w:rsidRDefault="00BA3068" w:rsidP="0082189F">
      <w:pPr>
        <w:pStyle w:val="10"/>
        <w:numPr>
          <w:ilvl w:val="0"/>
          <w:numId w:val="1"/>
        </w:numPr>
        <w:spacing w:after="120" w:line="259" w:lineRule="auto"/>
        <w:ind w:left="426" w:hanging="426"/>
        <w:jc w:val="both"/>
        <w:rPr>
          <w:rFonts w:asciiTheme="minorHAnsi" w:hAnsiTheme="minorHAnsi" w:cstheme="minorHAnsi"/>
          <w:sz w:val="24"/>
          <w:szCs w:val="24"/>
        </w:rPr>
      </w:pPr>
      <w:r w:rsidRPr="00975A78">
        <w:rPr>
          <w:rFonts w:asciiTheme="minorHAnsi" w:hAnsiTheme="minorHAnsi" w:cstheme="minorHAnsi"/>
          <w:sz w:val="24"/>
          <w:szCs w:val="24"/>
        </w:rPr>
        <w:t>Τεκμηρίωση του επιστημονικού κύρους του υποψηφίου (</w:t>
      </w:r>
      <w:r w:rsidR="006A2DF2">
        <w:rPr>
          <w:rFonts w:asciiTheme="minorHAnsi" w:hAnsiTheme="minorHAnsi" w:cstheme="minorHAnsi"/>
          <w:sz w:val="24"/>
          <w:szCs w:val="24"/>
        </w:rPr>
        <w:t xml:space="preserve">άρθρο </w:t>
      </w:r>
      <w:r w:rsidRPr="00975A78">
        <w:rPr>
          <w:rFonts w:asciiTheme="minorHAnsi" w:hAnsiTheme="minorHAnsi" w:cstheme="minorHAnsi"/>
          <w:sz w:val="24"/>
          <w:szCs w:val="24"/>
        </w:rPr>
        <w:t>58 του Ν.4386/2016).</w:t>
      </w:r>
    </w:p>
    <w:p w:rsidR="00BA3068" w:rsidRPr="00975A78" w:rsidRDefault="00BA3068" w:rsidP="0082189F">
      <w:pPr>
        <w:pStyle w:val="10"/>
        <w:numPr>
          <w:ilvl w:val="0"/>
          <w:numId w:val="1"/>
        </w:numPr>
        <w:spacing w:after="120" w:line="259" w:lineRule="auto"/>
        <w:ind w:left="426" w:hanging="426"/>
        <w:jc w:val="both"/>
        <w:rPr>
          <w:rFonts w:asciiTheme="minorHAnsi" w:hAnsiTheme="minorHAnsi" w:cstheme="minorHAnsi"/>
          <w:sz w:val="24"/>
          <w:szCs w:val="24"/>
        </w:rPr>
      </w:pPr>
      <w:r w:rsidRPr="00975A78">
        <w:rPr>
          <w:rFonts w:asciiTheme="minorHAnsi" w:hAnsiTheme="minorHAnsi" w:cstheme="minorHAnsi"/>
          <w:sz w:val="24"/>
          <w:szCs w:val="24"/>
        </w:rPr>
        <w:t>Τεκμηρίωση της εξαιρετικής τεχνικής εμπειρίας του υποψηφίου (</w:t>
      </w:r>
      <w:r w:rsidR="006A2DF2">
        <w:rPr>
          <w:rFonts w:asciiTheme="minorHAnsi" w:hAnsiTheme="minorHAnsi" w:cstheme="minorHAnsi"/>
          <w:sz w:val="24"/>
          <w:szCs w:val="24"/>
        </w:rPr>
        <w:t>άρθρο</w:t>
      </w:r>
      <w:r w:rsidRPr="00975A78">
        <w:rPr>
          <w:rFonts w:asciiTheme="minorHAnsi" w:hAnsiTheme="minorHAnsi" w:cstheme="minorHAnsi"/>
          <w:sz w:val="24"/>
          <w:szCs w:val="24"/>
        </w:rPr>
        <w:t xml:space="preserve"> 58 του Ν.4386/2016).</w:t>
      </w:r>
    </w:p>
    <w:p w:rsidR="00BA3068" w:rsidRPr="00975A78" w:rsidRDefault="00BA3068" w:rsidP="0082189F">
      <w:pPr>
        <w:numPr>
          <w:ilvl w:val="0"/>
          <w:numId w:val="1"/>
        </w:numPr>
        <w:spacing w:after="120"/>
        <w:ind w:left="426" w:hanging="426"/>
        <w:jc w:val="both"/>
        <w:rPr>
          <w:rFonts w:cstheme="minorHAnsi"/>
          <w:sz w:val="24"/>
          <w:szCs w:val="24"/>
        </w:rPr>
      </w:pPr>
      <w:r w:rsidRPr="00975A78">
        <w:rPr>
          <w:rFonts w:cstheme="minorHAnsi"/>
          <w:sz w:val="24"/>
          <w:szCs w:val="24"/>
        </w:rPr>
        <w:lastRenderedPageBreak/>
        <w:t>Κάθε άλλο δικαιολογητικό που κατά την κρίση του ενδιαφερόμενου μπορεί να ενισχύσει την υποψηφιότητά του, όπως: βεβαιώσεις επαγγελματικής προϋπηρεσίας σε αντικείμενο συναφές με το γνωστικό αντικείμενο της προκηρυσσόμενης θέσης, βεβαιώσεις που τεκμηριώνουν ευδόκιμη διδακτική προϋπηρεσία στο Τμήμα που εκδίδει την πρόσκληση ή σε άλλο Τμήμα του ΤΕΙ Ηπείρου ή άλλου ΤΕΙ (ΠΔ 163/2002) ή Πανεπιστημίου (ΠΔ 407/</w:t>
      </w:r>
      <w:r w:rsidR="006A2DF2">
        <w:rPr>
          <w:rFonts w:cstheme="minorHAnsi"/>
          <w:sz w:val="24"/>
          <w:szCs w:val="24"/>
        </w:rPr>
        <w:t>19</w:t>
      </w:r>
      <w:r w:rsidRPr="00975A78">
        <w:rPr>
          <w:rFonts w:cstheme="minorHAnsi"/>
          <w:sz w:val="24"/>
          <w:szCs w:val="24"/>
        </w:rPr>
        <w:t>80), βεβαιώσεις συμμετοχής στην ερευνητική ομάδα εκπόνησης ερευνητικού έργου ΑΕΙ ή αναγνωρισμένου Ερευνητικού Κέντρου, δημοσιευμένο επιστημονικό / ερευνητικό έργο, συμπεριλαμβανομένων εκδόσεων, βιβλίων, συλλογικών τόμων, κ.α., διπλώματα ευρεσιτεχνίας, κλπ. Όποια από τα προηγούμενα δικαιολογητικά υπάρχουν θα συνεκτιμηθούν θετικά</w:t>
      </w:r>
      <w:r w:rsidR="00EF7859">
        <w:rPr>
          <w:rFonts w:cstheme="minorHAnsi"/>
          <w:sz w:val="24"/>
          <w:szCs w:val="24"/>
        </w:rPr>
        <w:t xml:space="preserve"> και μπορούν να κατατεθούν είτε σε έντυπη είτε σε ηλεκτρονική μορφή</w:t>
      </w:r>
      <w:r w:rsidRPr="00975A78">
        <w:rPr>
          <w:rFonts w:cstheme="minorHAnsi"/>
          <w:sz w:val="24"/>
          <w:szCs w:val="24"/>
        </w:rPr>
        <w:t xml:space="preserve">.  </w:t>
      </w:r>
    </w:p>
    <w:p w:rsidR="00BA3068" w:rsidRDefault="00BA3068" w:rsidP="00975A78">
      <w:pPr>
        <w:spacing w:after="120"/>
        <w:jc w:val="both"/>
        <w:rPr>
          <w:rFonts w:cstheme="minorHAnsi"/>
          <w:sz w:val="24"/>
          <w:szCs w:val="24"/>
        </w:rPr>
      </w:pPr>
    </w:p>
    <w:p w:rsidR="00BA3068" w:rsidRPr="00975A78" w:rsidRDefault="006A2DF2" w:rsidP="00975A78">
      <w:pPr>
        <w:tabs>
          <w:tab w:val="center" w:pos="4678"/>
        </w:tabs>
        <w:spacing w:after="120"/>
        <w:jc w:val="both"/>
        <w:rPr>
          <w:rFonts w:cstheme="minorHAnsi"/>
          <w:b/>
          <w:sz w:val="24"/>
          <w:szCs w:val="24"/>
          <w:u w:val="single"/>
        </w:rPr>
      </w:pPr>
      <w:r>
        <w:rPr>
          <w:rFonts w:cstheme="minorHAnsi"/>
          <w:b/>
          <w:sz w:val="24"/>
          <w:szCs w:val="24"/>
          <w:u w:val="single"/>
        </w:rPr>
        <w:t>3</w:t>
      </w:r>
      <w:r w:rsidR="00BA3068" w:rsidRPr="00975A78">
        <w:rPr>
          <w:rFonts w:cstheme="minorHAnsi"/>
          <w:b/>
          <w:sz w:val="24"/>
          <w:szCs w:val="24"/>
          <w:u w:val="single"/>
        </w:rPr>
        <w:t>.</w:t>
      </w:r>
      <w:r>
        <w:rPr>
          <w:rFonts w:cstheme="minorHAnsi"/>
          <w:b/>
          <w:sz w:val="24"/>
          <w:szCs w:val="24"/>
          <w:u w:val="single"/>
        </w:rPr>
        <w:t xml:space="preserve"> </w:t>
      </w:r>
      <w:r w:rsidR="00BA3068" w:rsidRPr="00975A78">
        <w:rPr>
          <w:rFonts w:cstheme="minorHAnsi"/>
          <w:b/>
          <w:sz w:val="24"/>
          <w:szCs w:val="24"/>
          <w:u w:val="single"/>
        </w:rPr>
        <w:t xml:space="preserve"> ΔΙΕΥΚΡΙΝΙΣΕΙΣ</w:t>
      </w:r>
    </w:p>
    <w:p w:rsidR="00BA3068" w:rsidRPr="00975A78" w:rsidRDefault="00BA3068" w:rsidP="00975A78">
      <w:pPr>
        <w:spacing w:after="120"/>
        <w:jc w:val="both"/>
        <w:rPr>
          <w:rFonts w:cstheme="minorHAnsi"/>
          <w:sz w:val="24"/>
          <w:szCs w:val="24"/>
        </w:rPr>
      </w:pPr>
      <w:r w:rsidRPr="00975A78">
        <w:rPr>
          <w:rFonts w:cstheme="minorHAnsi"/>
          <w:color w:val="000000"/>
          <w:sz w:val="24"/>
          <w:szCs w:val="24"/>
        </w:rPr>
        <w:t xml:space="preserve">Οι υποψήφιοι πρέπει να υποβάλουν στη Γραμματεία του Τμήματος την </w:t>
      </w:r>
      <w:r w:rsidRPr="00975A78">
        <w:rPr>
          <w:rFonts w:cstheme="minorHAnsi"/>
          <w:b/>
          <w:color w:val="000000"/>
          <w:sz w:val="24"/>
          <w:szCs w:val="24"/>
        </w:rPr>
        <w:t>αίτηση</w:t>
      </w:r>
      <w:r w:rsidRPr="00975A78">
        <w:rPr>
          <w:rFonts w:cstheme="minorHAnsi"/>
          <w:color w:val="000000"/>
          <w:sz w:val="24"/>
          <w:szCs w:val="24"/>
        </w:rPr>
        <w:t>,</w:t>
      </w:r>
      <w:r w:rsidRPr="00975A78">
        <w:rPr>
          <w:rFonts w:cstheme="minorHAnsi"/>
          <w:b/>
          <w:color w:val="000000"/>
          <w:sz w:val="24"/>
          <w:szCs w:val="24"/>
        </w:rPr>
        <w:t xml:space="preserve"> </w:t>
      </w:r>
      <w:r w:rsidRPr="00975A78">
        <w:rPr>
          <w:rFonts w:cstheme="minorHAnsi"/>
          <w:color w:val="000000"/>
          <w:sz w:val="24"/>
          <w:szCs w:val="24"/>
        </w:rPr>
        <w:t>την</w:t>
      </w:r>
      <w:r w:rsidRPr="00975A78">
        <w:rPr>
          <w:rFonts w:cstheme="minorHAnsi"/>
          <w:sz w:val="24"/>
          <w:szCs w:val="24"/>
        </w:rPr>
        <w:t xml:space="preserve"> </w:t>
      </w:r>
      <w:r w:rsidRPr="00975A78">
        <w:rPr>
          <w:rFonts w:cstheme="minorHAnsi"/>
          <w:b/>
          <w:sz w:val="24"/>
          <w:szCs w:val="24"/>
        </w:rPr>
        <w:t>υπεύθυνη δήλωση</w:t>
      </w:r>
      <w:r w:rsidRPr="00975A78">
        <w:rPr>
          <w:rFonts w:cstheme="minorHAnsi"/>
          <w:sz w:val="24"/>
          <w:szCs w:val="24"/>
        </w:rPr>
        <w:t xml:space="preserve"> </w:t>
      </w:r>
      <w:r w:rsidRPr="00975A78">
        <w:rPr>
          <w:rFonts w:cstheme="minorHAnsi"/>
          <w:color w:val="000000"/>
          <w:sz w:val="24"/>
          <w:szCs w:val="24"/>
        </w:rPr>
        <w:t xml:space="preserve">και τα προβλεπόμενα </w:t>
      </w:r>
      <w:r w:rsidRPr="00975A78">
        <w:rPr>
          <w:rFonts w:cstheme="minorHAnsi"/>
          <w:b/>
          <w:color w:val="000000"/>
          <w:sz w:val="24"/>
          <w:szCs w:val="24"/>
        </w:rPr>
        <w:t>δικαιολογητικά</w:t>
      </w:r>
      <w:r w:rsidRPr="00975A78">
        <w:rPr>
          <w:rFonts w:cstheme="minorHAnsi"/>
          <w:noProof/>
          <w:sz w:val="24"/>
          <w:szCs w:val="24"/>
        </w:rPr>
        <w:t xml:space="preserve">. </w:t>
      </w:r>
      <w:r w:rsidRPr="00975A78">
        <w:rPr>
          <w:rFonts w:cstheme="minorHAnsi"/>
          <w:b/>
          <w:sz w:val="24"/>
          <w:szCs w:val="24"/>
          <w:u w:val="single"/>
        </w:rPr>
        <w:t>Οι ενδιαφερόμενοι, που είχαν υποβάλει αίτηση και φάκελο υ</w:t>
      </w:r>
      <w:r w:rsidR="00806ED8">
        <w:rPr>
          <w:rFonts w:cstheme="minorHAnsi"/>
          <w:b/>
          <w:sz w:val="24"/>
          <w:szCs w:val="24"/>
          <w:u w:val="single"/>
        </w:rPr>
        <w:t xml:space="preserve">ποψηφιότητας στο οικείο Τμήμα, </w:t>
      </w:r>
      <w:r w:rsidRPr="00975A78">
        <w:rPr>
          <w:rFonts w:cstheme="minorHAnsi"/>
          <w:b/>
          <w:sz w:val="24"/>
          <w:szCs w:val="24"/>
          <w:u w:val="single"/>
        </w:rPr>
        <w:t>στο πλαίσιο της προκήρυξης με αριθ. πρωτ. Φ.5/</w:t>
      </w:r>
      <w:r w:rsidR="00806ED8">
        <w:rPr>
          <w:rFonts w:cstheme="minorHAnsi"/>
          <w:b/>
          <w:sz w:val="24"/>
          <w:szCs w:val="24"/>
          <w:u w:val="single"/>
        </w:rPr>
        <w:t>2969/06.06.2018</w:t>
      </w:r>
      <w:r w:rsidRPr="00975A78">
        <w:rPr>
          <w:rFonts w:cstheme="minorHAnsi"/>
          <w:b/>
          <w:sz w:val="24"/>
          <w:szCs w:val="24"/>
          <w:u w:val="single"/>
        </w:rPr>
        <w:t xml:space="preserve"> του ΤΕΙ Ηπείρου για την πρόσληψη έκτακτου εκπαιδευτικού προσωπικού, μπορούν να υποβάλουν μόνο την αίτηση και την υπεύθυνη δήλωση</w:t>
      </w:r>
      <w:r w:rsidRPr="00975A78">
        <w:rPr>
          <w:rFonts w:cstheme="minorHAnsi"/>
          <w:b/>
          <w:sz w:val="24"/>
          <w:szCs w:val="24"/>
        </w:rPr>
        <w:t>.</w:t>
      </w:r>
      <w:r w:rsidRPr="00975A78">
        <w:rPr>
          <w:rFonts w:cstheme="minorHAnsi"/>
          <w:sz w:val="24"/>
          <w:szCs w:val="24"/>
        </w:rPr>
        <w:t xml:space="preserve">  </w:t>
      </w:r>
    </w:p>
    <w:p w:rsidR="00BA3068" w:rsidRPr="00975A78" w:rsidRDefault="00BA3068" w:rsidP="00975A78">
      <w:pPr>
        <w:spacing w:after="120"/>
        <w:jc w:val="both"/>
        <w:rPr>
          <w:rFonts w:cstheme="minorHAnsi"/>
          <w:sz w:val="24"/>
          <w:szCs w:val="24"/>
        </w:rPr>
      </w:pPr>
      <w:r w:rsidRPr="00975A78">
        <w:rPr>
          <w:rFonts w:cstheme="minorHAnsi"/>
          <w:sz w:val="24"/>
          <w:szCs w:val="24"/>
        </w:rPr>
        <w:t xml:space="preserve">Τα </w:t>
      </w:r>
      <w:r w:rsidRPr="00975A78">
        <w:rPr>
          <w:rFonts w:cstheme="minorHAnsi"/>
          <w:b/>
          <w:sz w:val="24"/>
          <w:szCs w:val="24"/>
        </w:rPr>
        <w:t>δικαιολογητικά</w:t>
      </w:r>
      <w:r w:rsidRPr="00975A78">
        <w:rPr>
          <w:rFonts w:cstheme="minorHAnsi"/>
          <w:sz w:val="24"/>
          <w:szCs w:val="24"/>
        </w:rPr>
        <w:t xml:space="preserve"> πρέπει να φέρουν αρίθμηση, να είναι τοποθετημένα μέσα σε ειδικό φάκελο και να συνοδεύονται από πλήρες βιογραφικό σημείωμα, συνοπτική ανάλυση του επιστημονικού έργου του υποψηφίου, καθώς και πίνακα των υποβαλλόμενων δικαιολογητικών.</w:t>
      </w:r>
    </w:p>
    <w:p w:rsidR="00DD300D" w:rsidRPr="00975A78" w:rsidRDefault="00DD300D" w:rsidP="00DD300D">
      <w:pPr>
        <w:spacing w:after="120"/>
        <w:jc w:val="both"/>
        <w:rPr>
          <w:rFonts w:cstheme="minorHAnsi"/>
          <w:sz w:val="24"/>
          <w:szCs w:val="24"/>
        </w:rPr>
      </w:pPr>
      <w:r w:rsidRPr="00975A78">
        <w:rPr>
          <w:rFonts w:cstheme="minorHAnsi"/>
          <w:color w:val="000000"/>
          <w:sz w:val="24"/>
          <w:szCs w:val="24"/>
        </w:rPr>
        <w:t>Σύμφωνα με το αρ. πρωτ.</w:t>
      </w:r>
      <w:r w:rsidRPr="00975A78">
        <w:rPr>
          <w:rFonts w:cstheme="minorHAnsi"/>
          <w:sz w:val="24"/>
          <w:szCs w:val="24"/>
        </w:rPr>
        <w:t xml:space="preserve"> ΔΙΣΚΠΟ/Φ.15/οικ.8342/01.04.2014 εγκυκλίου του Υπουργείου Διοικητικής Μεταρρύθμισης και Ηλεκτρονικής Διακυβέρνησης με θέμα: «Κατάργηση της υποχρέωσης υποβολής πρωτοτύπων ή επικυρωμένων αντιγράφων εγγράφων», τα δικαιολογητικά μπορεί να είναι: ευκρινή φωτοαντίγραφα των πρωτοτύπων εγγράφων που εκδόθηκαν από τις υπηρεσίες και τους φορείς της περίπτωσης α΄ της παρ.2, του άρθρου 1 του Ν. 4250/2014 (ΦΕΚ Α’ 74) ή ακριβή αντίγραφά τους. Ομοίως γίνονται υποχρεωτικά αποδεκτά ευκρινή φωτοαντίγραφα από: α) αντίγραφα ιδιωτικών εγγράφων τα οποία έχουν επικυρωθεί από δικηγόρο, β) τα πρωτότυπα όσων ιδιωτικών εγγράφων φέρουν επίσημη θεώρηση, και γ) αντίγραφα εγγράφων που έχουν εκδοθεί από αλλοδαπές αρχές και έχουν επικυρωθεί από δικηγόρο. </w:t>
      </w:r>
    </w:p>
    <w:p w:rsidR="00DD300D" w:rsidRPr="00975A78" w:rsidRDefault="00DD300D" w:rsidP="00DD300D">
      <w:pPr>
        <w:spacing w:after="120"/>
        <w:jc w:val="both"/>
        <w:rPr>
          <w:rFonts w:cstheme="minorHAnsi"/>
          <w:sz w:val="24"/>
          <w:szCs w:val="24"/>
        </w:rPr>
      </w:pPr>
      <w:r w:rsidRPr="00975A78">
        <w:rPr>
          <w:rFonts w:cstheme="minorHAnsi"/>
          <w:b/>
          <w:sz w:val="24"/>
          <w:szCs w:val="24"/>
        </w:rPr>
        <w:t>Οι τίτλοι σπουδών του Εξωτερικού</w:t>
      </w:r>
      <w:r w:rsidRPr="00975A78">
        <w:rPr>
          <w:rFonts w:cstheme="minorHAnsi"/>
          <w:sz w:val="24"/>
          <w:szCs w:val="24"/>
        </w:rPr>
        <w:t xml:space="preserve"> πρέπει να συνοδεύονται από πράξη ή βεβαίωση του κατά νόμο αρμοδίου οργάνου </w:t>
      </w:r>
      <w:r w:rsidRPr="00975A78">
        <w:rPr>
          <w:rFonts w:cstheme="minorHAnsi"/>
          <w:color w:val="000000"/>
          <w:sz w:val="24"/>
          <w:szCs w:val="24"/>
        </w:rPr>
        <w:t xml:space="preserve">(ΔΟΑΤΑΠ, ΔΙΚΑΤΣΑ) </w:t>
      </w:r>
      <w:r w:rsidRPr="00975A78">
        <w:rPr>
          <w:rFonts w:cstheme="minorHAnsi"/>
          <w:sz w:val="24"/>
          <w:szCs w:val="24"/>
        </w:rPr>
        <w:t xml:space="preserve"> με την οποία αναγνωρίζονται ως ισότιμοι προς τους απονεμόμενους από τα Ελληνικά Εκπαιδευτικά Ιδρύματα.</w:t>
      </w:r>
    </w:p>
    <w:p w:rsidR="00BA3068" w:rsidRPr="00975A78" w:rsidRDefault="00BA3068" w:rsidP="00975A78">
      <w:pPr>
        <w:spacing w:after="120"/>
        <w:jc w:val="both"/>
        <w:rPr>
          <w:rFonts w:cstheme="minorHAnsi"/>
          <w:color w:val="000000"/>
          <w:sz w:val="24"/>
          <w:szCs w:val="24"/>
        </w:rPr>
      </w:pPr>
    </w:p>
    <w:p w:rsidR="00BA3068" w:rsidRPr="00975A78" w:rsidRDefault="00BA3068" w:rsidP="00975A78">
      <w:pPr>
        <w:spacing w:after="120"/>
        <w:jc w:val="both"/>
        <w:rPr>
          <w:rFonts w:cstheme="minorHAnsi"/>
          <w:color w:val="000000"/>
          <w:sz w:val="24"/>
          <w:szCs w:val="24"/>
        </w:rPr>
      </w:pPr>
      <w:r w:rsidRPr="00975A78">
        <w:rPr>
          <w:rFonts w:cstheme="minorHAnsi"/>
          <w:color w:val="000000"/>
          <w:sz w:val="24"/>
          <w:szCs w:val="24"/>
        </w:rPr>
        <w:t xml:space="preserve">Εκτός των </w:t>
      </w:r>
      <w:r w:rsidR="006A2DF2">
        <w:rPr>
          <w:rFonts w:cstheme="minorHAnsi"/>
          <w:color w:val="000000"/>
          <w:sz w:val="24"/>
          <w:szCs w:val="24"/>
        </w:rPr>
        <w:t>παραπάνω</w:t>
      </w:r>
      <w:r w:rsidRPr="00975A78">
        <w:rPr>
          <w:rFonts w:cstheme="minorHAnsi"/>
          <w:color w:val="000000"/>
          <w:sz w:val="24"/>
          <w:szCs w:val="24"/>
        </w:rPr>
        <w:t xml:space="preserve"> δικαιολογητικών απαιτούνται: </w:t>
      </w:r>
    </w:p>
    <w:p w:rsidR="00BA3068" w:rsidRPr="00975A78" w:rsidRDefault="00BA3068" w:rsidP="00975A78">
      <w:pPr>
        <w:spacing w:after="120"/>
        <w:jc w:val="both"/>
        <w:rPr>
          <w:rFonts w:cstheme="minorHAnsi"/>
          <w:sz w:val="24"/>
          <w:szCs w:val="24"/>
        </w:rPr>
      </w:pPr>
      <w:r w:rsidRPr="00975A78">
        <w:rPr>
          <w:rFonts w:cstheme="minorHAnsi"/>
          <w:b/>
          <w:sz w:val="24"/>
          <w:szCs w:val="24"/>
        </w:rPr>
        <w:t>Πιστοποιητικό τύπου Α΄ του αρμοδίου Στρατολογικού Γραφείου</w:t>
      </w:r>
      <w:r w:rsidRPr="00975A78">
        <w:rPr>
          <w:rFonts w:cstheme="minorHAnsi"/>
          <w:sz w:val="24"/>
          <w:szCs w:val="24"/>
        </w:rPr>
        <w:t xml:space="preserve"> από το οποίο να προκύπτει ότι ο ενδιαφερόμενος δεν έχει στρατολογική ή χρηματική υποχρέωση και το οποίο θα αναζητηθεί αυτεπάγγελτα από τη Γραμματεία του αντίστοιχου Τμήματος και μόνο για τους υποψήφιους που τελικά θα επιλεγούν, πριν από την έναρξη της απασχόλησής τους,  σύμφωνα με την με αριθμ. ΔΙΑΔΠ/Α/16425/25.06.2007 (ΦΕΚ.1055/27.06.2007/τ.Β΄) Κοινή Υπουργική Απόφαση. Με υπεύθυνη δήλωση του Ν.1599/1986 οι υποψήφιοι που δεν έχουν εκπληρώσει τις στρατιωτικές τους υποχρεώσεις ή δεν έχουν απαλλαγεί νόμιμα από αυτές κατά το χρόνο υποβολής της υποψηφιότητάς τους, δεσμεύονται ότι θα προσκομίσουν τα σχετικά δικαιολογητικά πριν από την ημερομηνία συνεδρίασης της επιτροπής αξιολόγησης. Το κώλυμα της μη </w:t>
      </w:r>
      <w:r w:rsidRPr="00975A78">
        <w:rPr>
          <w:rFonts w:cstheme="minorHAnsi"/>
          <w:sz w:val="24"/>
          <w:szCs w:val="24"/>
        </w:rPr>
        <w:lastRenderedPageBreak/>
        <w:t xml:space="preserve">εκπλήρωσης των στρατιωτικών υποχρεώσεων δεν ισχύει για πολίτες κράτους – μέλους της Ευρωπαϊκής Ένωσης, για τους οποίους δεν προβλέπεται όμοιο κώλυμα διορισμού. </w:t>
      </w:r>
    </w:p>
    <w:p w:rsidR="00BA3068" w:rsidRPr="00975A78" w:rsidRDefault="00BA3068" w:rsidP="00975A78">
      <w:pPr>
        <w:spacing w:after="120"/>
        <w:jc w:val="both"/>
        <w:rPr>
          <w:rFonts w:cstheme="minorHAnsi"/>
          <w:sz w:val="24"/>
          <w:szCs w:val="24"/>
        </w:rPr>
      </w:pPr>
      <w:r w:rsidRPr="00975A78">
        <w:rPr>
          <w:rFonts w:cstheme="minorHAnsi"/>
          <w:b/>
          <w:sz w:val="24"/>
          <w:szCs w:val="24"/>
        </w:rPr>
        <w:t>Πιστοποιητικό του αρμόδιου Δημάρχου</w:t>
      </w:r>
      <w:r w:rsidRPr="00975A78">
        <w:rPr>
          <w:rFonts w:cstheme="minorHAnsi"/>
          <w:sz w:val="24"/>
          <w:szCs w:val="24"/>
        </w:rPr>
        <w:t xml:space="preserve"> στο οποίο θα αναγράφεται ο τρόπος και ο χρόνος απόκτησης της Ελληνικής ιθαγένειας και το οποίο θα αναζητηθεί αυτεπάγγελτα από την Υπηρεσία πριν από την ανάληψη υπηρεσίας. Προκειμένου για πολίτες κρατών – μελών της Ευρωπαϊκής Ένωσης, πιστοποιητικό της αρμόδιας αρχής του κράτους την ιθαγένεια του οποίου έχει ο υποψήφιος.</w:t>
      </w:r>
    </w:p>
    <w:p w:rsidR="00BA3068" w:rsidRPr="00975A78" w:rsidRDefault="00BA3068" w:rsidP="00975A78">
      <w:pPr>
        <w:spacing w:after="120"/>
        <w:jc w:val="both"/>
        <w:rPr>
          <w:rFonts w:cstheme="minorHAnsi"/>
          <w:sz w:val="24"/>
          <w:szCs w:val="24"/>
        </w:rPr>
      </w:pPr>
      <w:r w:rsidRPr="00975A78">
        <w:rPr>
          <w:rFonts w:cstheme="minorHAnsi"/>
          <w:sz w:val="24"/>
          <w:szCs w:val="24"/>
        </w:rPr>
        <w:t xml:space="preserve">Οι </w:t>
      </w:r>
      <w:r w:rsidRPr="00975A78">
        <w:rPr>
          <w:rFonts w:cstheme="minorHAnsi"/>
          <w:b/>
          <w:sz w:val="24"/>
          <w:szCs w:val="24"/>
        </w:rPr>
        <w:t>πολίτες των κρατών-μελών της Ευρωπαϊκής Ένωσης</w:t>
      </w:r>
      <w:r w:rsidRPr="00975A78">
        <w:rPr>
          <w:rFonts w:cstheme="minorHAnsi"/>
          <w:sz w:val="24"/>
          <w:szCs w:val="24"/>
        </w:rPr>
        <w:t>, εκτός των ανωτέρω δικαιολογητικών, οφείλουν να υποβάλλουν και πτυχίο ή μεταπτυχιακό τίτλο σπουδών Ελληνικού Τμήματος Πανεπιστημίου ή απολυτήριο Ελληνικού Λυκείου ή εξαταξίου Γυμνασίου ή πιστοποιητικό ελληνομάθειας Δ΄ επιπέδου από το Κέντρο Ελληνικής Γλώσσας, από το οποίο θα αποδεικνύεται η πλήρης γνώση και άνετη χρήση της Ελληνικής Γλώσσας.</w:t>
      </w:r>
    </w:p>
    <w:p w:rsidR="00BA3068" w:rsidRPr="00975A78" w:rsidRDefault="00BA3068" w:rsidP="00975A78">
      <w:pPr>
        <w:spacing w:after="120"/>
        <w:jc w:val="both"/>
        <w:rPr>
          <w:rFonts w:cstheme="minorHAnsi"/>
          <w:sz w:val="24"/>
          <w:szCs w:val="24"/>
        </w:rPr>
      </w:pPr>
      <w:r w:rsidRPr="00975A78">
        <w:rPr>
          <w:rFonts w:cstheme="minorHAnsi"/>
          <w:b/>
          <w:sz w:val="24"/>
          <w:szCs w:val="24"/>
        </w:rPr>
        <w:t>Συμπλήρωση των δικαιολογητικών</w:t>
      </w:r>
      <w:r w:rsidRPr="00975A78">
        <w:rPr>
          <w:rFonts w:cstheme="minorHAnsi"/>
          <w:sz w:val="24"/>
          <w:szCs w:val="24"/>
        </w:rPr>
        <w:t xml:space="preserve"> της πρόσκλησης μετά την κατάθεση και πρωτοκόλληση των αιτήσεων υποψηφιότητας, επιτρέπεται μόνο αν πρόκειται για διευκρινιστικά στοιχεία που ζητήθηκαν συμπληρωματικά από τα αρμόδια όργανα του Τμήματος και αφορούν σε δικαιολογητικά που κατατέθηκαν εμπρόθεσμα.</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98"/>
      </w:tblGrid>
      <w:tr w:rsidR="00BA3068" w:rsidRPr="00975A78" w:rsidTr="00A4292A">
        <w:trPr>
          <w:cantSplit/>
          <w:trHeight w:val="1474"/>
        </w:trPr>
        <w:tc>
          <w:tcPr>
            <w:tcW w:w="10598" w:type="dxa"/>
            <w:shd w:val="clear" w:color="auto" w:fill="auto"/>
            <w:vAlign w:val="center"/>
          </w:tcPr>
          <w:p w:rsidR="00BA3068" w:rsidRPr="00975A78" w:rsidRDefault="00BA3068" w:rsidP="006A2DF2">
            <w:pPr>
              <w:spacing w:after="120"/>
              <w:ind w:left="142" w:right="312"/>
              <w:jc w:val="both"/>
              <w:rPr>
                <w:rFonts w:cstheme="minorHAnsi"/>
                <w:b/>
                <w:sz w:val="24"/>
                <w:szCs w:val="24"/>
              </w:rPr>
            </w:pPr>
            <w:r w:rsidRPr="00975A78">
              <w:rPr>
                <w:rFonts w:cstheme="minorHAnsi"/>
                <w:b/>
                <w:sz w:val="24"/>
                <w:szCs w:val="24"/>
              </w:rPr>
              <w:t>Η ενδεχόμενη απασχόληση των Ακαδημαϊκών Υποτρόφων για ένα ή περισσότερα εξάμηνα στο ίδιο ή άλλο ΤΕΙ, σε καμία περίπτωση δεν δημιουργεί δικαίωμα μετατροπής της σύμβασης σε αορίστου χρόνου ή άλλα δικαιώματα μη προβλεπόμενα από τον Ν.1404/1983, όπως τροποποιήθηκε και ισχύει, έναντι του ΤΕΙ Ηπείρου ή του Δημοσίου.</w:t>
            </w:r>
          </w:p>
        </w:tc>
      </w:tr>
    </w:tbl>
    <w:p w:rsidR="00BA3068" w:rsidRDefault="00BA3068" w:rsidP="00975A78">
      <w:pPr>
        <w:spacing w:after="120"/>
        <w:jc w:val="both"/>
        <w:rPr>
          <w:rFonts w:cstheme="minorHAnsi"/>
          <w:sz w:val="24"/>
          <w:szCs w:val="24"/>
        </w:rPr>
      </w:pPr>
    </w:p>
    <w:p w:rsidR="00BA3068" w:rsidRPr="00975A78" w:rsidRDefault="006A2DF2" w:rsidP="00975A78">
      <w:pPr>
        <w:tabs>
          <w:tab w:val="center" w:pos="4678"/>
        </w:tabs>
        <w:spacing w:after="120"/>
        <w:jc w:val="both"/>
        <w:rPr>
          <w:rFonts w:cstheme="minorHAnsi"/>
          <w:b/>
          <w:sz w:val="24"/>
          <w:szCs w:val="24"/>
          <w:u w:val="single"/>
        </w:rPr>
      </w:pPr>
      <w:r>
        <w:rPr>
          <w:rFonts w:cstheme="minorHAnsi"/>
          <w:b/>
          <w:sz w:val="24"/>
          <w:szCs w:val="24"/>
          <w:u w:val="single"/>
        </w:rPr>
        <w:t>4</w:t>
      </w:r>
      <w:r w:rsidR="00BA3068" w:rsidRPr="00975A78">
        <w:rPr>
          <w:rFonts w:cstheme="minorHAnsi"/>
          <w:b/>
          <w:sz w:val="24"/>
          <w:szCs w:val="24"/>
          <w:u w:val="single"/>
        </w:rPr>
        <w:t>.</w:t>
      </w:r>
      <w:r>
        <w:rPr>
          <w:rFonts w:cstheme="minorHAnsi"/>
          <w:b/>
          <w:sz w:val="24"/>
          <w:szCs w:val="24"/>
          <w:u w:val="single"/>
        </w:rPr>
        <w:t xml:space="preserve"> </w:t>
      </w:r>
      <w:r w:rsidR="00BA3068" w:rsidRPr="00975A78">
        <w:rPr>
          <w:rFonts w:cstheme="minorHAnsi"/>
          <w:b/>
          <w:sz w:val="24"/>
          <w:szCs w:val="24"/>
          <w:u w:val="single"/>
        </w:rPr>
        <w:t xml:space="preserve"> ΠΕΡΙΟΔΟΣ ΥΠΟΒΟΛΗΣ - ΠΛΗΡΟΦΟΡΙΕΣ</w:t>
      </w:r>
    </w:p>
    <w:p w:rsidR="00BA3068" w:rsidRPr="007B13DF" w:rsidRDefault="00BA3068" w:rsidP="00975A78">
      <w:pPr>
        <w:spacing w:after="120"/>
        <w:jc w:val="both"/>
        <w:rPr>
          <w:rFonts w:cstheme="minorHAnsi"/>
          <w:sz w:val="24"/>
          <w:szCs w:val="24"/>
        </w:rPr>
      </w:pPr>
      <w:r w:rsidRPr="007B13DF">
        <w:rPr>
          <w:rFonts w:cstheme="minorHAnsi"/>
          <w:sz w:val="24"/>
          <w:szCs w:val="24"/>
        </w:rPr>
        <w:t xml:space="preserve">Οι υποψήφιοι μπορούν να υποβάλουν στη Γραμματεία του Τμήματος (09:00 – 13:00, όλες τις εργάσιμες ημέρες), την αίτηση, την υπεύθυνη δήλωση και τον φάκελο υποψηφιότητας με τα προβλεπόμενα δικαιολογητικά, είτε αυτοπροσώπως, είτε ταχυδρομικά, </w:t>
      </w:r>
      <w:r w:rsidRPr="007B13DF">
        <w:rPr>
          <w:rFonts w:cstheme="minorHAnsi"/>
          <w:b/>
          <w:sz w:val="24"/>
          <w:szCs w:val="24"/>
        </w:rPr>
        <w:t xml:space="preserve">από την </w:t>
      </w:r>
      <w:r w:rsidR="00674B94" w:rsidRPr="007B13DF">
        <w:rPr>
          <w:rFonts w:cstheme="minorHAnsi"/>
          <w:b/>
          <w:sz w:val="24"/>
          <w:szCs w:val="24"/>
        </w:rPr>
        <w:t>Τετάρτη</w:t>
      </w:r>
      <w:r w:rsidRPr="007B13DF">
        <w:rPr>
          <w:rFonts w:cstheme="minorHAnsi"/>
          <w:b/>
          <w:sz w:val="24"/>
          <w:szCs w:val="24"/>
        </w:rPr>
        <w:t xml:space="preserve"> </w:t>
      </w:r>
      <w:r w:rsidR="00806ED8" w:rsidRPr="007B13DF">
        <w:rPr>
          <w:rFonts w:cstheme="minorHAnsi"/>
          <w:b/>
          <w:sz w:val="24"/>
          <w:szCs w:val="24"/>
        </w:rPr>
        <w:t>20</w:t>
      </w:r>
      <w:r w:rsidRPr="007B13DF">
        <w:rPr>
          <w:rFonts w:cstheme="minorHAnsi"/>
          <w:b/>
          <w:sz w:val="24"/>
          <w:szCs w:val="24"/>
        </w:rPr>
        <w:t>.0</w:t>
      </w:r>
      <w:r w:rsidR="00806ED8" w:rsidRPr="007B13DF">
        <w:rPr>
          <w:rFonts w:cstheme="minorHAnsi"/>
          <w:b/>
          <w:sz w:val="24"/>
          <w:szCs w:val="24"/>
        </w:rPr>
        <w:t>6</w:t>
      </w:r>
      <w:r w:rsidRPr="007B13DF">
        <w:rPr>
          <w:rFonts w:cstheme="minorHAnsi"/>
          <w:b/>
          <w:sz w:val="24"/>
          <w:szCs w:val="24"/>
        </w:rPr>
        <w:t>.201</w:t>
      </w:r>
      <w:r w:rsidR="00806ED8" w:rsidRPr="007B13DF">
        <w:rPr>
          <w:rFonts w:cstheme="minorHAnsi"/>
          <w:b/>
          <w:sz w:val="24"/>
          <w:szCs w:val="24"/>
        </w:rPr>
        <w:t>8</w:t>
      </w:r>
      <w:r w:rsidRPr="007B13DF">
        <w:rPr>
          <w:rFonts w:cstheme="minorHAnsi"/>
          <w:b/>
          <w:sz w:val="24"/>
          <w:szCs w:val="24"/>
        </w:rPr>
        <w:t xml:space="preserve"> μέχρι και τη</w:t>
      </w:r>
      <w:r w:rsidR="00674B94" w:rsidRPr="007B13DF">
        <w:rPr>
          <w:rFonts w:cstheme="minorHAnsi"/>
          <w:b/>
          <w:sz w:val="24"/>
          <w:szCs w:val="24"/>
        </w:rPr>
        <w:t xml:space="preserve">ν </w:t>
      </w:r>
      <w:r w:rsidR="00DD300D" w:rsidRPr="007B13DF">
        <w:rPr>
          <w:rFonts w:cstheme="minorHAnsi"/>
          <w:b/>
          <w:sz w:val="24"/>
          <w:szCs w:val="24"/>
        </w:rPr>
        <w:t>Τετάρτη</w:t>
      </w:r>
      <w:r w:rsidR="00806ED8" w:rsidRPr="007B13DF">
        <w:rPr>
          <w:rFonts w:cstheme="minorHAnsi"/>
          <w:b/>
          <w:sz w:val="24"/>
          <w:szCs w:val="24"/>
        </w:rPr>
        <w:t xml:space="preserve"> 04</w:t>
      </w:r>
      <w:r w:rsidRPr="007B13DF">
        <w:rPr>
          <w:rFonts w:cstheme="minorHAnsi"/>
          <w:b/>
          <w:sz w:val="24"/>
          <w:szCs w:val="24"/>
        </w:rPr>
        <w:t>.0</w:t>
      </w:r>
      <w:r w:rsidR="00806ED8" w:rsidRPr="007B13DF">
        <w:rPr>
          <w:rFonts w:cstheme="minorHAnsi"/>
          <w:b/>
          <w:sz w:val="24"/>
          <w:szCs w:val="24"/>
        </w:rPr>
        <w:t>7</w:t>
      </w:r>
      <w:r w:rsidRPr="007B13DF">
        <w:rPr>
          <w:rFonts w:cstheme="minorHAnsi"/>
          <w:b/>
          <w:sz w:val="24"/>
          <w:szCs w:val="24"/>
        </w:rPr>
        <w:t>.201</w:t>
      </w:r>
      <w:r w:rsidR="00806ED8" w:rsidRPr="007B13DF">
        <w:rPr>
          <w:rFonts w:cstheme="minorHAnsi"/>
          <w:b/>
          <w:sz w:val="24"/>
          <w:szCs w:val="24"/>
        </w:rPr>
        <w:t>8</w:t>
      </w:r>
      <w:r w:rsidRPr="007B13DF">
        <w:rPr>
          <w:rFonts w:cstheme="minorHAnsi"/>
          <w:sz w:val="24"/>
          <w:szCs w:val="24"/>
        </w:rPr>
        <w:t xml:space="preserve">. </w:t>
      </w:r>
    </w:p>
    <w:p w:rsidR="00BA3068" w:rsidRPr="00975A78" w:rsidRDefault="00BA3068" w:rsidP="00975A78">
      <w:pPr>
        <w:spacing w:after="120"/>
        <w:jc w:val="both"/>
        <w:rPr>
          <w:rFonts w:cstheme="minorHAnsi"/>
          <w:color w:val="000000"/>
          <w:sz w:val="24"/>
          <w:szCs w:val="24"/>
        </w:rPr>
      </w:pPr>
      <w:r w:rsidRPr="00975A78">
        <w:rPr>
          <w:rFonts w:cstheme="minorHAnsi"/>
          <w:color w:val="000000"/>
          <w:sz w:val="24"/>
          <w:szCs w:val="24"/>
        </w:rPr>
        <w:t xml:space="preserve">Οι ενδιαφερόμενοι που </w:t>
      </w:r>
      <w:r w:rsidRPr="00975A78">
        <w:rPr>
          <w:rFonts w:cstheme="minorHAnsi"/>
          <w:b/>
          <w:color w:val="000000"/>
          <w:sz w:val="24"/>
          <w:szCs w:val="24"/>
        </w:rPr>
        <w:t>δεν υποχρεούνται να υποβάλουν φάκελο δικαιολογητικών</w:t>
      </w:r>
      <w:r w:rsidRPr="00975A78">
        <w:rPr>
          <w:rFonts w:cstheme="minorHAnsi"/>
          <w:color w:val="000000"/>
          <w:sz w:val="24"/>
          <w:szCs w:val="24"/>
        </w:rPr>
        <w:t xml:space="preserve"> δύναται να αποστείλουν ενυπόγραφα την αίτηση και την υπεύθυνη δήλωση στο </w:t>
      </w:r>
      <w:r w:rsidRPr="00975A78">
        <w:rPr>
          <w:rFonts w:cstheme="minorHAnsi"/>
          <w:color w:val="000000"/>
          <w:sz w:val="24"/>
          <w:szCs w:val="24"/>
          <w:lang w:val="en-US"/>
        </w:rPr>
        <w:t>fax</w:t>
      </w:r>
      <w:r w:rsidRPr="00975A78">
        <w:rPr>
          <w:rFonts w:cstheme="minorHAnsi"/>
          <w:color w:val="000000"/>
          <w:sz w:val="24"/>
          <w:szCs w:val="24"/>
        </w:rPr>
        <w:t xml:space="preserve"> ή στο </w:t>
      </w:r>
      <w:r w:rsidRPr="00975A78">
        <w:rPr>
          <w:rFonts w:cstheme="minorHAnsi"/>
          <w:color w:val="000000"/>
          <w:sz w:val="24"/>
          <w:szCs w:val="24"/>
          <w:lang w:val="en-US"/>
        </w:rPr>
        <w:t>e</w:t>
      </w:r>
      <w:r w:rsidRPr="00975A78">
        <w:rPr>
          <w:rFonts w:cstheme="minorHAnsi"/>
          <w:color w:val="000000"/>
          <w:sz w:val="24"/>
          <w:szCs w:val="24"/>
        </w:rPr>
        <w:t>-</w:t>
      </w:r>
      <w:r w:rsidRPr="00975A78">
        <w:rPr>
          <w:rFonts w:cstheme="minorHAnsi"/>
          <w:color w:val="000000"/>
          <w:sz w:val="24"/>
          <w:szCs w:val="24"/>
          <w:lang w:val="en-US"/>
        </w:rPr>
        <w:t>mail</w:t>
      </w:r>
      <w:r w:rsidRPr="00975A78">
        <w:rPr>
          <w:rFonts w:cstheme="minorHAnsi"/>
          <w:color w:val="000000"/>
          <w:sz w:val="24"/>
          <w:szCs w:val="24"/>
        </w:rPr>
        <w:t xml:space="preserve"> (σαρωμένα/</w:t>
      </w:r>
      <w:r w:rsidR="00CF28BB" w:rsidRPr="00975A78">
        <w:rPr>
          <w:rFonts w:cstheme="minorHAnsi"/>
          <w:color w:val="000000"/>
          <w:sz w:val="24"/>
          <w:szCs w:val="24"/>
        </w:rPr>
        <w:t xml:space="preserve"> </w:t>
      </w:r>
      <w:r w:rsidRPr="00975A78">
        <w:rPr>
          <w:rFonts w:cstheme="minorHAnsi"/>
          <w:color w:val="000000"/>
          <w:sz w:val="24"/>
          <w:szCs w:val="24"/>
        </w:rPr>
        <w:t xml:space="preserve">σκαναρισμένα έγγραφα) της Γραμματείας του Τμήματος.    </w:t>
      </w:r>
    </w:p>
    <w:p w:rsidR="00BA3068" w:rsidRPr="00975A78" w:rsidRDefault="00BA3068" w:rsidP="00975A78">
      <w:pPr>
        <w:spacing w:after="120"/>
        <w:jc w:val="both"/>
        <w:rPr>
          <w:rFonts w:cstheme="minorHAnsi"/>
          <w:color w:val="000000"/>
          <w:sz w:val="24"/>
          <w:szCs w:val="24"/>
        </w:rPr>
      </w:pPr>
      <w:r w:rsidRPr="00975A78">
        <w:rPr>
          <w:rFonts w:cstheme="minorHAnsi"/>
          <w:b/>
          <w:color w:val="000000"/>
          <w:sz w:val="24"/>
          <w:szCs w:val="24"/>
        </w:rPr>
        <w:t>Η παρούσα πρόσκληση και τα συνημμένα έντυπα είναι αναρτημένα</w:t>
      </w:r>
      <w:r w:rsidRPr="00975A78">
        <w:rPr>
          <w:rFonts w:cstheme="minorHAnsi"/>
          <w:color w:val="000000"/>
          <w:sz w:val="24"/>
          <w:szCs w:val="24"/>
        </w:rPr>
        <w:t xml:space="preserve"> </w:t>
      </w:r>
      <w:r w:rsidRPr="00975A78">
        <w:rPr>
          <w:rFonts w:cstheme="minorHAnsi"/>
          <w:sz w:val="24"/>
          <w:szCs w:val="24"/>
        </w:rPr>
        <w:t>στις ανακοινώσεις</w:t>
      </w:r>
      <w:r w:rsidR="00674B94" w:rsidRPr="00975A78">
        <w:rPr>
          <w:rFonts w:cstheme="minorHAnsi"/>
          <w:sz w:val="24"/>
          <w:szCs w:val="24"/>
        </w:rPr>
        <w:t xml:space="preserve"> - προκηρύξεις</w:t>
      </w:r>
      <w:r w:rsidRPr="00975A78">
        <w:rPr>
          <w:rFonts w:cstheme="minorHAnsi"/>
          <w:sz w:val="24"/>
          <w:szCs w:val="24"/>
        </w:rPr>
        <w:t xml:space="preserve"> της </w:t>
      </w:r>
      <w:r w:rsidRPr="00975A78">
        <w:rPr>
          <w:rFonts w:cstheme="minorHAnsi"/>
          <w:color w:val="000000"/>
          <w:sz w:val="24"/>
          <w:szCs w:val="24"/>
        </w:rPr>
        <w:t xml:space="preserve"> ιστοσελίδας εκάστου Τμήματος και της κεντρικής ιστοσελίδας του ΤΕΙ Ηπείρου </w:t>
      </w:r>
      <w:r w:rsidRPr="00975A78">
        <w:rPr>
          <w:rFonts w:cstheme="minorHAnsi"/>
          <w:b/>
          <w:color w:val="000000"/>
          <w:sz w:val="24"/>
          <w:szCs w:val="24"/>
        </w:rPr>
        <w:t>(</w:t>
      </w:r>
      <w:r w:rsidRPr="00975A78">
        <w:rPr>
          <w:rFonts w:cstheme="minorHAnsi"/>
          <w:b/>
          <w:color w:val="000000"/>
          <w:sz w:val="24"/>
          <w:szCs w:val="24"/>
          <w:lang w:val="en-US"/>
        </w:rPr>
        <w:t>www</w:t>
      </w:r>
      <w:r w:rsidRPr="00975A78">
        <w:rPr>
          <w:rFonts w:cstheme="minorHAnsi"/>
          <w:b/>
          <w:color w:val="000000"/>
          <w:sz w:val="24"/>
          <w:szCs w:val="24"/>
        </w:rPr>
        <w:t>.</w:t>
      </w:r>
      <w:r w:rsidRPr="00975A78">
        <w:rPr>
          <w:rFonts w:cstheme="minorHAnsi"/>
          <w:b/>
          <w:color w:val="000000"/>
          <w:sz w:val="24"/>
          <w:szCs w:val="24"/>
          <w:lang w:val="en-US"/>
        </w:rPr>
        <w:t>teiep</w:t>
      </w:r>
      <w:r w:rsidRPr="00975A78">
        <w:rPr>
          <w:rFonts w:cstheme="minorHAnsi"/>
          <w:b/>
          <w:color w:val="000000"/>
          <w:sz w:val="24"/>
          <w:szCs w:val="24"/>
        </w:rPr>
        <w:t>.</w:t>
      </w:r>
      <w:r w:rsidRPr="00975A78">
        <w:rPr>
          <w:rFonts w:cstheme="minorHAnsi"/>
          <w:b/>
          <w:color w:val="000000"/>
          <w:sz w:val="24"/>
          <w:szCs w:val="24"/>
          <w:lang w:val="en-US"/>
        </w:rPr>
        <w:t>gr</w:t>
      </w:r>
      <w:r w:rsidRPr="00975A78">
        <w:rPr>
          <w:rFonts w:cstheme="minorHAnsi"/>
          <w:color w:val="000000"/>
          <w:sz w:val="24"/>
          <w:szCs w:val="24"/>
        </w:rPr>
        <w:t xml:space="preserve">). </w:t>
      </w:r>
    </w:p>
    <w:p w:rsidR="00BA3068" w:rsidRPr="00975A78" w:rsidRDefault="00BA3068" w:rsidP="00975A78">
      <w:pPr>
        <w:spacing w:after="120"/>
        <w:jc w:val="both"/>
        <w:rPr>
          <w:rFonts w:cstheme="minorHAnsi"/>
          <w:sz w:val="24"/>
          <w:szCs w:val="24"/>
        </w:rPr>
      </w:pPr>
      <w:r w:rsidRPr="00975A78">
        <w:rPr>
          <w:rFonts w:cstheme="minorHAnsi"/>
          <w:b/>
          <w:sz w:val="24"/>
          <w:szCs w:val="24"/>
        </w:rPr>
        <w:t>Περισσότερες πληροφορίες</w:t>
      </w:r>
      <w:r w:rsidRPr="00975A78">
        <w:rPr>
          <w:rFonts w:cstheme="minorHAnsi"/>
          <w:sz w:val="24"/>
          <w:szCs w:val="24"/>
        </w:rPr>
        <w:t xml:space="preserve"> παρέχονται στους ενδιαφερόμενους από τη Γραμματεία του οικείου Τμήματος, 09:00 – 13:00, όλες τις εργάσιμες ημέρες.</w:t>
      </w:r>
    </w:p>
    <w:p w:rsidR="006A2DF2" w:rsidRDefault="006A2DF2" w:rsidP="006A2DF2">
      <w:pPr>
        <w:pStyle w:val="20"/>
      </w:pPr>
    </w:p>
    <w:p w:rsidR="00C203B2" w:rsidRDefault="00C203B2" w:rsidP="006A2DF2">
      <w:pPr>
        <w:pStyle w:val="20"/>
      </w:pPr>
    </w:p>
    <w:p w:rsidR="00C203B2" w:rsidRDefault="00C203B2" w:rsidP="006A2DF2">
      <w:pPr>
        <w:pStyle w:val="20"/>
      </w:pPr>
    </w:p>
    <w:p w:rsidR="00C203B2" w:rsidRDefault="00C203B2" w:rsidP="006A2DF2">
      <w:pPr>
        <w:pStyle w:val="20"/>
      </w:pPr>
    </w:p>
    <w:p w:rsidR="00C203B2" w:rsidRDefault="00C203B2" w:rsidP="006A2DF2">
      <w:pPr>
        <w:pStyle w:val="20"/>
      </w:pPr>
    </w:p>
    <w:p w:rsidR="00C203B2" w:rsidRDefault="00C203B2" w:rsidP="006A2DF2">
      <w:pPr>
        <w:pStyle w:val="20"/>
      </w:pPr>
    </w:p>
    <w:p w:rsidR="00C203B2" w:rsidRDefault="00C203B2" w:rsidP="006A2DF2">
      <w:pPr>
        <w:pStyle w:val="20"/>
      </w:pPr>
    </w:p>
    <w:p w:rsidR="00BA3068" w:rsidRPr="006A2DF2" w:rsidRDefault="00BA3068" w:rsidP="006A2DF2">
      <w:pPr>
        <w:pStyle w:val="20"/>
      </w:pPr>
      <w:r w:rsidRPr="006A2DF2">
        <w:lastRenderedPageBreak/>
        <w:t>Διευθύνσεις &amp; Τηλέφωνα των Τμημάτων του Τ.Ε.Ι. Ηπείρου</w:t>
      </w:r>
    </w:p>
    <w:p w:rsidR="00BA3068" w:rsidRPr="006A2DF2" w:rsidRDefault="00BA3068" w:rsidP="0082189F">
      <w:pPr>
        <w:pStyle w:val="30"/>
        <w:numPr>
          <w:ilvl w:val="1"/>
          <w:numId w:val="2"/>
        </w:numPr>
        <w:tabs>
          <w:tab w:val="clear" w:pos="1440"/>
        </w:tabs>
        <w:spacing w:line="259" w:lineRule="auto"/>
        <w:ind w:left="425" w:hanging="357"/>
        <w:contextualSpacing/>
        <w:rPr>
          <w:rFonts w:asciiTheme="minorHAnsi" w:hAnsiTheme="minorHAnsi" w:cstheme="minorHAnsi"/>
          <w:sz w:val="22"/>
          <w:szCs w:val="24"/>
        </w:rPr>
      </w:pPr>
      <w:r w:rsidRPr="006A2DF2">
        <w:rPr>
          <w:rFonts w:asciiTheme="minorHAnsi" w:hAnsiTheme="minorHAnsi" w:cstheme="minorHAnsi"/>
          <w:b/>
          <w:sz w:val="22"/>
          <w:szCs w:val="24"/>
          <w:u w:val="single"/>
        </w:rPr>
        <w:t>ΤΜΗΜΑ ΜΗΧΑΝΙΚΩΝ ΠΛΗΡΟΦΟΡΙΚΗΣ Τ.Ε.</w:t>
      </w:r>
      <w:r w:rsidRPr="006A2DF2">
        <w:rPr>
          <w:rFonts w:asciiTheme="minorHAnsi" w:hAnsiTheme="minorHAnsi" w:cstheme="minorHAnsi"/>
          <w:b/>
          <w:sz w:val="22"/>
          <w:szCs w:val="24"/>
        </w:rPr>
        <w:t xml:space="preserve">, </w:t>
      </w:r>
      <w:r w:rsidRPr="006A2DF2">
        <w:rPr>
          <w:rFonts w:asciiTheme="minorHAnsi" w:hAnsiTheme="minorHAnsi" w:cstheme="minorHAnsi"/>
          <w:sz w:val="22"/>
          <w:szCs w:val="24"/>
        </w:rPr>
        <w:t>Κωσ</w:t>
      </w:r>
      <w:r w:rsidR="00AD5509" w:rsidRPr="006A2DF2">
        <w:rPr>
          <w:rFonts w:asciiTheme="minorHAnsi" w:hAnsiTheme="minorHAnsi" w:cstheme="minorHAnsi"/>
          <w:sz w:val="22"/>
          <w:szCs w:val="24"/>
        </w:rPr>
        <w:t>τακιοί Άρτας Τ.Θ. 110- Τ.Κ. 4715</w:t>
      </w:r>
      <w:r w:rsidRPr="006A2DF2">
        <w:rPr>
          <w:rFonts w:asciiTheme="minorHAnsi" w:hAnsiTheme="minorHAnsi" w:cstheme="minorHAnsi"/>
          <w:sz w:val="22"/>
          <w:szCs w:val="24"/>
        </w:rPr>
        <w:t>0  Άρτα, τηλ. 26810-50350, 50342, 50499</w:t>
      </w:r>
    </w:p>
    <w:p w:rsidR="00BA3068" w:rsidRPr="006A2DF2" w:rsidRDefault="00BA3068" w:rsidP="0082189F">
      <w:pPr>
        <w:pStyle w:val="30"/>
        <w:numPr>
          <w:ilvl w:val="1"/>
          <w:numId w:val="2"/>
        </w:numPr>
        <w:tabs>
          <w:tab w:val="clear" w:pos="1440"/>
        </w:tabs>
        <w:spacing w:line="259" w:lineRule="auto"/>
        <w:ind w:left="425" w:hanging="357"/>
        <w:contextualSpacing/>
        <w:rPr>
          <w:rFonts w:asciiTheme="minorHAnsi" w:hAnsiTheme="minorHAnsi" w:cstheme="minorHAnsi"/>
          <w:sz w:val="22"/>
          <w:szCs w:val="24"/>
        </w:rPr>
      </w:pPr>
      <w:r w:rsidRPr="006A2DF2">
        <w:rPr>
          <w:rFonts w:asciiTheme="minorHAnsi" w:hAnsiTheme="minorHAnsi" w:cstheme="minorHAnsi"/>
          <w:b/>
          <w:sz w:val="22"/>
          <w:szCs w:val="24"/>
          <w:u w:val="single"/>
        </w:rPr>
        <w:t>ΤΜΗΜΑ ΛΑΪΚΗΣ ΚΑΙ ΠΑΡΑΔΟΣΙΑΚΗΣ  ΜΟΥΣΙΚΗΣ</w:t>
      </w:r>
      <w:r w:rsidRPr="006A2DF2">
        <w:rPr>
          <w:rFonts w:asciiTheme="minorHAnsi" w:hAnsiTheme="minorHAnsi" w:cstheme="minorHAnsi"/>
          <w:b/>
          <w:sz w:val="22"/>
          <w:szCs w:val="24"/>
        </w:rPr>
        <w:t xml:space="preserve">, </w:t>
      </w:r>
      <w:r w:rsidRPr="006A2DF2">
        <w:rPr>
          <w:rFonts w:asciiTheme="minorHAnsi" w:hAnsiTheme="minorHAnsi" w:cstheme="minorHAnsi"/>
          <w:sz w:val="22"/>
          <w:szCs w:val="24"/>
        </w:rPr>
        <w:t>Κωσ</w:t>
      </w:r>
      <w:r w:rsidR="00AD5509" w:rsidRPr="006A2DF2">
        <w:rPr>
          <w:rFonts w:asciiTheme="minorHAnsi" w:hAnsiTheme="minorHAnsi" w:cstheme="minorHAnsi"/>
          <w:sz w:val="22"/>
          <w:szCs w:val="24"/>
        </w:rPr>
        <w:t>τακιοί Άρτας Τ.Θ. 110- Τ.Κ. 4715</w:t>
      </w:r>
      <w:r w:rsidRPr="006A2DF2">
        <w:rPr>
          <w:rFonts w:asciiTheme="minorHAnsi" w:hAnsiTheme="minorHAnsi" w:cstheme="minorHAnsi"/>
          <w:sz w:val="22"/>
          <w:szCs w:val="24"/>
        </w:rPr>
        <w:t>0  Άρτα, τηλ. 26810-50300, 50299.</w:t>
      </w:r>
    </w:p>
    <w:p w:rsidR="00BA3068" w:rsidRPr="006A2DF2" w:rsidRDefault="00BA3068" w:rsidP="0082189F">
      <w:pPr>
        <w:pStyle w:val="30"/>
        <w:numPr>
          <w:ilvl w:val="1"/>
          <w:numId w:val="2"/>
        </w:numPr>
        <w:tabs>
          <w:tab w:val="clear" w:pos="1440"/>
        </w:tabs>
        <w:spacing w:line="259" w:lineRule="auto"/>
        <w:ind w:left="425" w:hanging="357"/>
        <w:contextualSpacing/>
        <w:rPr>
          <w:rFonts w:asciiTheme="minorHAnsi" w:hAnsiTheme="minorHAnsi" w:cstheme="minorHAnsi"/>
          <w:b/>
          <w:sz w:val="22"/>
          <w:szCs w:val="24"/>
        </w:rPr>
      </w:pPr>
      <w:r w:rsidRPr="006A2DF2">
        <w:rPr>
          <w:rFonts w:asciiTheme="minorHAnsi" w:hAnsiTheme="minorHAnsi" w:cstheme="minorHAnsi"/>
          <w:b/>
          <w:sz w:val="22"/>
          <w:szCs w:val="24"/>
          <w:u w:val="single"/>
        </w:rPr>
        <w:t>ΤΜΗΜΑ ΤΕΧΝΟΛΟΓΩΝ ΓΕΩΠΟΝΩΝ</w:t>
      </w:r>
      <w:r w:rsidRPr="006A2DF2">
        <w:rPr>
          <w:rFonts w:asciiTheme="minorHAnsi" w:hAnsiTheme="minorHAnsi" w:cstheme="minorHAnsi"/>
          <w:b/>
          <w:sz w:val="22"/>
          <w:szCs w:val="24"/>
        </w:rPr>
        <w:t xml:space="preserve">, </w:t>
      </w:r>
      <w:r w:rsidRPr="006A2DF2">
        <w:rPr>
          <w:rFonts w:asciiTheme="minorHAnsi" w:hAnsiTheme="minorHAnsi" w:cstheme="minorHAnsi"/>
          <w:sz w:val="22"/>
          <w:szCs w:val="24"/>
        </w:rPr>
        <w:t>Κωσ</w:t>
      </w:r>
      <w:r w:rsidR="00AD5509" w:rsidRPr="006A2DF2">
        <w:rPr>
          <w:rFonts w:asciiTheme="minorHAnsi" w:hAnsiTheme="minorHAnsi" w:cstheme="minorHAnsi"/>
          <w:sz w:val="22"/>
          <w:szCs w:val="24"/>
        </w:rPr>
        <w:t>τακιοί Άρτας Τ.Θ. 110- Τ.Κ. 4715</w:t>
      </w:r>
      <w:r w:rsidRPr="006A2DF2">
        <w:rPr>
          <w:rFonts w:asciiTheme="minorHAnsi" w:hAnsiTheme="minorHAnsi" w:cstheme="minorHAnsi"/>
          <w:sz w:val="22"/>
          <w:szCs w:val="24"/>
        </w:rPr>
        <w:t>0  Άρτα,τηλ. 26810-50227, 26810-50230, 26810-50200.</w:t>
      </w:r>
    </w:p>
    <w:p w:rsidR="00BA3068" w:rsidRPr="006A2DF2" w:rsidRDefault="00BA3068" w:rsidP="0082189F">
      <w:pPr>
        <w:pStyle w:val="30"/>
        <w:numPr>
          <w:ilvl w:val="1"/>
          <w:numId w:val="2"/>
        </w:numPr>
        <w:tabs>
          <w:tab w:val="clear" w:pos="1440"/>
        </w:tabs>
        <w:spacing w:line="259" w:lineRule="auto"/>
        <w:ind w:left="425" w:hanging="357"/>
        <w:contextualSpacing/>
        <w:rPr>
          <w:rFonts w:asciiTheme="minorHAnsi" w:hAnsiTheme="minorHAnsi" w:cstheme="minorHAnsi"/>
          <w:sz w:val="22"/>
          <w:szCs w:val="24"/>
        </w:rPr>
      </w:pPr>
      <w:r w:rsidRPr="006A2DF2">
        <w:rPr>
          <w:rFonts w:asciiTheme="minorHAnsi" w:hAnsiTheme="minorHAnsi" w:cstheme="minorHAnsi"/>
          <w:b/>
          <w:sz w:val="22"/>
          <w:szCs w:val="24"/>
          <w:u w:val="single"/>
        </w:rPr>
        <w:t>ΤΜΗΜΑ ΝΟΣΗΛΕΥΤΙΚΗΣ</w:t>
      </w:r>
      <w:r w:rsidRPr="006A2DF2">
        <w:rPr>
          <w:rFonts w:asciiTheme="minorHAnsi" w:hAnsiTheme="minorHAnsi" w:cstheme="minorHAnsi"/>
          <w:b/>
          <w:sz w:val="22"/>
          <w:szCs w:val="24"/>
        </w:rPr>
        <w:t xml:space="preserve">, </w:t>
      </w:r>
      <w:r w:rsidRPr="006A2DF2">
        <w:rPr>
          <w:rFonts w:asciiTheme="minorHAnsi" w:hAnsiTheme="minorHAnsi" w:cstheme="minorHAnsi"/>
          <w:sz w:val="22"/>
          <w:szCs w:val="24"/>
        </w:rPr>
        <w:t>4</w:t>
      </w:r>
      <w:r w:rsidRPr="006A2DF2">
        <w:rPr>
          <w:rFonts w:asciiTheme="minorHAnsi" w:hAnsiTheme="minorHAnsi" w:cstheme="minorHAnsi"/>
          <w:sz w:val="22"/>
          <w:szCs w:val="24"/>
          <w:vertAlign w:val="superscript"/>
        </w:rPr>
        <w:t>ο</w:t>
      </w:r>
      <w:r w:rsidRPr="006A2DF2">
        <w:rPr>
          <w:rFonts w:asciiTheme="minorHAnsi" w:hAnsiTheme="minorHAnsi" w:cstheme="minorHAnsi"/>
          <w:sz w:val="22"/>
          <w:szCs w:val="24"/>
        </w:rPr>
        <w:t xml:space="preserve"> χλμ. Ε.Ο. Ιωαννίνων-Αθηνών Τ.Κ. 45500 Ι</w:t>
      </w:r>
      <w:r w:rsidR="00895573">
        <w:rPr>
          <w:rFonts w:asciiTheme="minorHAnsi" w:hAnsiTheme="minorHAnsi" w:cstheme="minorHAnsi"/>
          <w:sz w:val="22"/>
          <w:szCs w:val="24"/>
        </w:rPr>
        <w:t>ωάννινα, τηλ. 26510-50713, 50771</w:t>
      </w:r>
      <w:r w:rsidRPr="006A2DF2">
        <w:rPr>
          <w:rFonts w:asciiTheme="minorHAnsi" w:hAnsiTheme="minorHAnsi" w:cstheme="minorHAnsi"/>
          <w:sz w:val="22"/>
          <w:szCs w:val="24"/>
        </w:rPr>
        <w:t>.</w:t>
      </w:r>
    </w:p>
    <w:p w:rsidR="00BA3068" w:rsidRPr="006A2DF2" w:rsidRDefault="00BA3068" w:rsidP="0082189F">
      <w:pPr>
        <w:pStyle w:val="30"/>
        <w:numPr>
          <w:ilvl w:val="1"/>
          <w:numId w:val="2"/>
        </w:numPr>
        <w:tabs>
          <w:tab w:val="clear" w:pos="1440"/>
        </w:tabs>
        <w:spacing w:line="259" w:lineRule="auto"/>
        <w:ind w:left="425" w:hanging="357"/>
        <w:contextualSpacing/>
        <w:rPr>
          <w:rFonts w:asciiTheme="minorHAnsi" w:hAnsiTheme="minorHAnsi" w:cstheme="minorHAnsi"/>
          <w:sz w:val="22"/>
          <w:szCs w:val="24"/>
        </w:rPr>
      </w:pPr>
      <w:r w:rsidRPr="006A2DF2">
        <w:rPr>
          <w:rFonts w:asciiTheme="minorHAnsi" w:hAnsiTheme="minorHAnsi" w:cstheme="minorHAnsi"/>
          <w:b/>
          <w:sz w:val="22"/>
          <w:szCs w:val="24"/>
          <w:u w:val="single"/>
        </w:rPr>
        <w:t>ΤΜΗΜΑ ΠΡΟΣΧΟΛΙΚΗΣ ΑΓΩΓΗΣ</w:t>
      </w:r>
      <w:r w:rsidRPr="006A2DF2">
        <w:rPr>
          <w:rFonts w:asciiTheme="minorHAnsi" w:hAnsiTheme="minorHAnsi" w:cstheme="minorHAnsi"/>
          <w:b/>
          <w:sz w:val="22"/>
          <w:szCs w:val="24"/>
        </w:rPr>
        <w:t xml:space="preserve">, </w:t>
      </w:r>
      <w:r w:rsidRPr="006A2DF2">
        <w:rPr>
          <w:rFonts w:asciiTheme="minorHAnsi" w:hAnsiTheme="minorHAnsi" w:cstheme="minorHAnsi"/>
          <w:sz w:val="22"/>
          <w:szCs w:val="24"/>
        </w:rPr>
        <w:t>4</w:t>
      </w:r>
      <w:r w:rsidRPr="006A2DF2">
        <w:rPr>
          <w:rFonts w:asciiTheme="minorHAnsi" w:hAnsiTheme="minorHAnsi" w:cstheme="minorHAnsi"/>
          <w:sz w:val="22"/>
          <w:szCs w:val="24"/>
          <w:vertAlign w:val="superscript"/>
        </w:rPr>
        <w:t>ο</w:t>
      </w:r>
      <w:r w:rsidRPr="006A2DF2">
        <w:rPr>
          <w:rFonts w:asciiTheme="minorHAnsi" w:hAnsiTheme="minorHAnsi" w:cstheme="minorHAnsi"/>
          <w:sz w:val="22"/>
          <w:szCs w:val="24"/>
        </w:rPr>
        <w:t xml:space="preserve"> χλμ. Ε.Ο. Ιωαννίνων-Αθηνών Τ.Κ. 4</w:t>
      </w:r>
      <w:r w:rsidR="00895573">
        <w:rPr>
          <w:rFonts w:asciiTheme="minorHAnsi" w:hAnsiTheme="minorHAnsi" w:cstheme="minorHAnsi"/>
          <w:sz w:val="22"/>
          <w:szCs w:val="24"/>
        </w:rPr>
        <w:t>5500  Ιωάννινα, τηλ. 26510-50714</w:t>
      </w:r>
      <w:r w:rsidRPr="006A2DF2">
        <w:rPr>
          <w:rFonts w:asciiTheme="minorHAnsi" w:hAnsiTheme="minorHAnsi" w:cstheme="minorHAnsi"/>
          <w:sz w:val="22"/>
          <w:szCs w:val="24"/>
        </w:rPr>
        <w:t>, 50735.</w:t>
      </w:r>
    </w:p>
    <w:p w:rsidR="00BA3068" w:rsidRPr="006A2DF2" w:rsidRDefault="00BA3068" w:rsidP="0082189F">
      <w:pPr>
        <w:pStyle w:val="30"/>
        <w:numPr>
          <w:ilvl w:val="1"/>
          <w:numId w:val="2"/>
        </w:numPr>
        <w:tabs>
          <w:tab w:val="clear" w:pos="1440"/>
        </w:tabs>
        <w:spacing w:line="259" w:lineRule="auto"/>
        <w:ind w:left="425" w:hanging="357"/>
        <w:contextualSpacing/>
        <w:rPr>
          <w:rFonts w:asciiTheme="minorHAnsi" w:hAnsiTheme="minorHAnsi" w:cstheme="minorHAnsi"/>
          <w:sz w:val="22"/>
          <w:szCs w:val="24"/>
        </w:rPr>
      </w:pPr>
      <w:r w:rsidRPr="006A2DF2">
        <w:rPr>
          <w:rFonts w:asciiTheme="minorHAnsi" w:hAnsiTheme="minorHAnsi" w:cstheme="minorHAnsi"/>
          <w:b/>
          <w:sz w:val="22"/>
          <w:szCs w:val="24"/>
          <w:u w:val="single"/>
        </w:rPr>
        <w:t>ΤΜΗΜΑ ΛΟΓΟΘΕΡΑΠΕΙΑΣ</w:t>
      </w:r>
      <w:r w:rsidRPr="006A2DF2">
        <w:rPr>
          <w:rFonts w:asciiTheme="minorHAnsi" w:hAnsiTheme="minorHAnsi" w:cstheme="minorHAnsi"/>
          <w:b/>
          <w:sz w:val="22"/>
          <w:szCs w:val="24"/>
        </w:rPr>
        <w:t>,</w:t>
      </w:r>
      <w:r w:rsidRPr="006A2DF2">
        <w:rPr>
          <w:rFonts w:asciiTheme="minorHAnsi" w:hAnsiTheme="minorHAnsi" w:cstheme="minorHAnsi"/>
          <w:sz w:val="22"/>
          <w:szCs w:val="24"/>
        </w:rPr>
        <w:t xml:space="preserve"> 4</w:t>
      </w:r>
      <w:r w:rsidRPr="006A2DF2">
        <w:rPr>
          <w:rFonts w:asciiTheme="minorHAnsi" w:hAnsiTheme="minorHAnsi" w:cstheme="minorHAnsi"/>
          <w:sz w:val="22"/>
          <w:szCs w:val="24"/>
          <w:vertAlign w:val="superscript"/>
        </w:rPr>
        <w:t>ο</w:t>
      </w:r>
      <w:r w:rsidRPr="006A2DF2">
        <w:rPr>
          <w:rFonts w:asciiTheme="minorHAnsi" w:hAnsiTheme="minorHAnsi" w:cstheme="minorHAnsi"/>
          <w:sz w:val="22"/>
          <w:szCs w:val="24"/>
        </w:rPr>
        <w:t xml:space="preserve"> χλμ. Ε.Ο. Ιωαννίνων-Αθηνών Τ.Κ. 45500  Ι</w:t>
      </w:r>
      <w:r w:rsidR="00895573">
        <w:rPr>
          <w:rFonts w:asciiTheme="minorHAnsi" w:hAnsiTheme="minorHAnsi" w:cstheme="minorHAnsi"/>
          <w:sz w:val="22"/>
          <w:szCs w:val="24"/>
        </w:rPr>
        <w:t>ωάννινα, τηλ. 26510-50712, 50715</w:t>
      </w:r>
      <w:r w:rsidRPr="006A2DF2">
        <w:rPr>
          <w:rFonts w:asciiTheme="minorHAnsi" w:hAnsiTheme="minorHAnsi" w:cstheme="minorHAnsi"/>
          <w:sz w:val="22"/>
          <w:szCs w:val="24"/>
        </w:rPr>
        <w:t>.</w:t>
      </w:r>
    </w:p>
    <w:p w:rsidR="00BA3068" w:rsidRPr="00895573" w:rsidRDefault="00BA3068" w:rsidP="0082189F">
      <w:pPr>
        <w:pStyle w:val="30"/>
        <w:numPr>
          <w:ilvl w:val="1"/>
          <w:numId w:val="2"/>
        </w:numPr>
        <w:tabs>
          <w:tab w:val="clear" w:pos="1440"/>
        </w:tabs>
        <w:spacing w:after="0" w:line="259" w:lineRule="auto"/>
        <w:ind w:left="425" w:hanging="357"/>
        <w:contextualSpacing/>
        <w:rPr>
          <w:rFonts w:asciiTheme="minorHAnsi" w:hAnsiTheme="minorHAnsi" w:cstheme="minorHAnsi"/>
          <w:b/>
          <w:sz w:val="22"/>
          <w:szCs w:val="24"/>
        </w:rPr>
      </w:pPr>
      <w:r w:rsidRPr="006A2DF2">
        <w:rPr>
          <w:rFonts w:asciiTheme="minorHAnsi" w:hAnsiTheme="minorHAnsi" w:cstheme="minorHAnsi"/>
          <w:b/>
          <w:sz w:val="22"/>
          <w:szCs w:val="24"/>
          <w:u w:val="single"/>
        </w:rPr>
        <w:t>ΤΜΗΜΑ ΔΙΟΙΚΗΣΗΣ ΕΠΙΧΕΙΡΗΣΕΩΝ</w:t>
      </w:r>
      <w:r w:rsidRPr="006A2DF2">
        <w:rPr>
          <w:rFonts w:asciiTheme="minorHAnsi" w:hAnsiTheme="minorHAnsi" w:cstheme="minorHAnsi"/>
          <w:b/>
          <w:sz w:val="22"/>
          <w:szCs w:val="24"/>
        </w:rPr>
        <w:t xml:space="preserve">, </w:t>
      </w:r>
      <w:r w:rsidRPr="006A2DF2">
        <w:rPr>
          <w:rFonts w:asciiTheme="minorHAnsi" w:hAnsiTheme="minorHAnsi" w:cstheme="minorHAnsi"/>
          <w:sz w:val="22"/>
          <w:szCs w:val="24"/>
        </w:rPr>
        <w:t>Ειρήνης και Φιλίας 1 Τ.Κ. 46100  Ηγουμενίτσα, τηλ. 26650-49863.</w:t>
      </w:r>
    </w:p>
    <w:p w:rsidR="00895573" w:rsidRPr="00D351D8" w:rsidRDefault="00895573" w:rsidP="0082189F">
      <w:pPr>
        <w:numPr>
          <w:ilvl w:val="1"/>
          <w:numId w:val="2"/>
        </w:numPr>
        <w:spacing w:after="0" w:line="240" w:lineRule="auto"/>
        <w:ind w:left="425" w:hanging="357"/>
        <w:jc w:val="both"/>
        <w:rPr>
          <w:rFonts w:ascii="Calibri" w:eastAsia="Calibri" w:hAnsi="Calibri" w:cs="Calibri"/>
          <w:b/>
          <w:sz w:val="20"/>
          <w:szCs w:val="20"/>
        </w:rPr>
      </w:pPr>
      <w:r w:rsidRPr="00D351D8">
        <w:rPr>
          <w:rFonts w:ascii="Calibri" w:eastAsia="Calibri" w:hAnsi="Calibri" w:cs="Calibri"/>
          <w:b/>
          <w:sz w:val="20"/>
          <w:szCs w:val="20"/>
          <w:u w:val="single"/>
        </w:rPr>
        <w:t xml:space="preserve">ΤΜΗΜΑ ΛΟΓΙΣΤΙΚΗΣ &amp; ΧΡΗΜΑΤΟΟΙΚΟΝΟΜΙΚΗΣ, </w:t>
      </w:r>
      <w:r w:rsidRPr="00C13C56">
        <w:rPr>
          <w:rFonts w:eastAsia="Calibri" w:cstheme="minorHAnsi"/>
          <w:szCs w:val="24"/>
        </w:rPr>
        <w:t>Ψαθάκι, Τ.Θ.169, Πρέβεζα, τηλ. 2682050621, 50550</w:t>
      </w:r>
      <w:r w:rsidRPr="00D351D8">
        <w:rPr>
          <w:rFonts w:ascii="Calibri" w:eastAsia="Calibri" w:hAnsi="Calibri" w:cs="Calibri"/>
          <w:sz w:val="20"/>
          <w:szCs w:val="20"/>
        </w:rPr>
        <w:t>.</w:t>
      </w:r>
    </w:p>
    <w:p w:rsidR="00895573" w:rsidRPr="0027457A" w:rsidRDefault="00895573" w:rsidP="00895573">
      <w:pPr>
        <w:pStyle w:val="30"/>
        <w:spacing w:line="259" w:lineRule="auto"/>
        <w:ind w:left="425"/>
        <w:contextualSpacing/>
        <w:rPr>
          <w:rFonts w:asciiTheme="minorHAnsi" w:hAnsiTheme="minorHAnsi" w:cstheme="minorHAnsi"/>
          <w:b/>
          <w:sz w:val="22"/>
          <w:szCs w:val="24"/>
        </w:rPr>
      </w:pPr>
    </w:p>
    <w:p w:rsidR="00BA3068" w:rsidRPr="00975A78" w:rsidRDefault="00BA3068" w:rsidP="00975A78">
      <w:pPr>
        <w:spacing w:after="120"/>
        <w:ind w:left="567" w:right="261"/>
        <w:rPr>
          <w:rFonts w:cstheme="minorHAnsi"/>
          <w:sz w:val="24"/>
          <w:szCs w:val="24"/>
        </w:rPr>
      </w:pPr>
    </w:p>
    <w:tbl>
      <w:tblPr>
        <w:tblW w:w="10582" w:type="dxa"/>
        <w:tblLayout w:type="fixed"/>
        <w:tblLook w:val="0000" w:firstRow="0" w:lastRow="0" w:firstColumn="0" w:lastColumn="0" w:noHBand="0" w:noVBand="0"/>
      </w:tblPr>
      <w:tblGrid>
        <w:gridCol w:w="5109"/>
        <w:gridCol w:w="5473"/>
      </w:tblGrid>
      <w:tr w:rsidR="00BA3068" w:rsidRPr="005D070E" w:rsidTr="00BA0DD2">
        <w:trPr>
          <w:cantSplit/>
        </w:trPr>
        <w:tc>
          <w:tcPr>
            <w:tcW w:w="5109" w:type="dxa"/>
          </w:tcPr>
          <w:p w:rsidR="00BA3068" w:rsidRPr="00861DA3" w:rsidRDefault="00BA3068" w:rsidP="006A2DF2">
            <w:pPr>
              <w:spacing w:after="0" w:line="240" w:lineRule="auto"/>
              <w:rPr>
                <w:b/>
                <w:sz w:val="18"/>
                <w:szCs w:val="18"/>
                <w:u w:val="single"/>
              </w:rPr>
            </w:pPr>
            <w:r w:rsidRPr="00861DA3">
              <w:rPr>
                <w:b/>
                <w:sz w:val="18"/>
                <w:szCs w:val="18"/>
                <w:u w:val="single"/>
              </w:rPr>
              <w:t>ΕΣΩΤΕΡΙΚΗ ΔΙΑΝΟΜΗ:</w:t>
            </w:r>
          </w:p>
          <w:p w:rsidR="00AD5509" w:rsidRDefault="00AD5509" w:rsidP="0082189F">
            <w:pPr>
              <w:numPr>
                <w:ilvl w:val="0"/>
                <w:numId w:val="3"/>
              </w:numPr>
              <w:spacing w:after="0" w:line="240" w:lineRule="auto"/>
              <w:contextualSpacing/>
              <w:jc w:val="both"/>
              <w:rPr>
                <w:sz w:val="18"/>
                <w:szCs w:val="18"/>
              </w:rPr>
            </w:pPr>
            <w:r>
              <w:rPr>
                <w:sz w:val="18"/>
                <w:szCs w:val="18"/>
              </w:rPr>
              <w:t>Γραμματεία Πρύτανη και Αντιπρυτάνεων.</w:t>
            </w:r>
          </w:p>
          <w:p w:rsidR="00C203B2" w:rsidRDefault="00C203B2" w:rsidP="0082189F">
            <w:pPr>
              <w:numPr>
                <w:ilvl w:val="0"/>
                <w:numId w:val="3"/>
              </w:numPr>
              <w:spacing w:after="0" w:line="240" w:lineRule="auto"/>
              <w:contextualSpacing/>
              <w:jc w:val="both"/>
              <w:rPr>
                <w:sz w:val="18"/>
                <w:szCs w:val="18"/>
              </w:rPr>
            </w:pPr>
            <w:r>
              <w:rPr>
                <w:sz w:val="18"/>
                <w:szCs w:val="18"/>
              </w:rPr>
              <w:t>Δ/νση Διοικητικών Υπηρεσιών και Ακαδημαϊκών Υποθέσεων.</w:t>
            </w:r>
          </w:p>
          <w:p w:rsidR="00AD5509" w:rsidRDefault="00AD5509" w:rsidP="0082189F">
            <w:pPr>
              <w:numPr>
                <w:ilvl w:val="0"/>
                <w:numId w:val="3"/>
              </w:numPr>
              <w:spacing w:after="0" w:line="240" w:lineRule="auto"/>
              <w:contextualSpacing/>
              <w:jc w:val="both"/>
              <w:rPr>
                <w:sz w:val="18"/>
                <w:szCs w:val="18"/>
              </w:rPr>
            </w:pPr>
            <w:r>
              <w:rPr>
                <w:sz w:val="18"/>
                <w:szCs w:val="18"/>
              </w:rPr>
              <w:t xml:space="preserve">Τμήμα </w:t>
            </w:r>
            <w:r w:rsidR="008A4D1F" w:rsidRPr="008A2DB0">
              <w:rPr>
                <w:rFonts w:cs="Times New Roman"/>
                <w:sz w:val="16"/>
                <w:szCs w:val="16"/>
              </w:rPr>
              <w:t xml:space="preserve">Τμήμα </w:t>
            </w:r>
            <w:r w:rsidR="008A4D1F" w:rsidRPr="008A4D1F">
              <w:rPr>
                <w:sz w:val="18"/>
                <w:szCs w:val="18"/>
              </w:rPr>
              <w:t>Ηλεκτρονικού Πρωτοκόλλου και Αρχείου</w:t>
            </w:r>
            <w:r w:rsidR="008A4D1F">
              <w:rPr>
                <w:sz w:val="18"/>
                <w:szCs w:val="18"/>
              </w:rPr>
              <w:t xml:space="preserve"> </w:t>
            </w:r>
            <w:r>
              <w:rPr>
                <w:sz w:val="18"/>
                <w:szCs w:val="18"/>
              </w:rPr>
              <w:t>(Πίνακα Ανακοινώσεων).</w:t>
            </w:r>
          </w:p>
          <w:p w:rsidR="00AD5509" w:rsidRDefault="00AD5509" w:rsidP="0082189F">
            <w:pPr>
              <w:numPr>
                <w:ilvl w:val="0"/>
                <w:numId w:val="3"/>
              </w:numPr>
              <w:spacing w:after="0" w:line="240" w:lineRule="auto"/>
              <w:contextualSpacing/>
              <w:jc w:val="both"/>
              <w:rPr>
                <w:sz w:val="18"/>
                <w:szCs w:val="18"/>
              </w:rPr>
            </w:pPr>
            <w:r>
              <w:rPr>
                <w:sz w:val="18"/>
                <w:szCs w:val="18"/>
              </w:rPr>
              <w:t>Τμήμα Εκπαιδευτικού, Διοικητικού και Λοιπού Διδακτικού Προσωπικού.</w:t>
            </w:r>
          </w:p>
          <w:p w:rsidR="00AD5509" w:rsidRDefault="00AD5509" w:rsidP="0082189F">
            <w:pPr>
              <w:numPr>
                <w:ilvl w:val="0"/>
                <w:numId w:val="3"/>
              </w:numPr>
              <w:spacing w:after="0" w:line="240" w:lineRule="auto"/>
              <w:contextualSpacing/>
              <w:jc w:val="both"/>
              <w:rPr>
                <w:sz w:val="18"/>
                <w:szCs w:val="18"/>
              </w:rPr>
            </w:pPr>
            <w:r>
              <w:rPr>
                <w:sz w:val="18"/>
                <w:szCs w:val="18"/>
              </w:rPr>
              <w:t>Τμήμα Οικονομικής Διαχείρισης.</w:t>
            </w:r>
          </w:p>
          <w:p w:rsidR="00C203B2" w:rsidRDefault="00C203B2" w:rsidP="0082189F">
            <w:pPr>
              <w:numPr>
                <w:ilvl w:val="0"/>
                <w:numId w:val="3"/>
              </w:numPr>
              <w:spacing w:after="0" w:line="240" w:lineRule="auto"/>
              <w:contextualSpacing/>
              <w:jc w:val="both"/>
              <w:rPr>
                <w:sz w:val="18"/>
                <w:szCs w:val="18"/>
              </w:rPr>
            </w:pPr>
            <w:r>
              <w:rPr>
                <w:sz w:val="18"/>
                <w:szCs w:val="18"/>
              </w:rPr>
              <w:t>Τμήμα Δημοσίων Σχέσεων</w:t>
            </w:r>
          </w:p>
          <w:p w:rsidR="00AD5509" w:rsidRDefault="00CE0C1B" w:rsidP="0082189F">
            <w:pPr>
              <w:numPr>
                <w:ilvl w:val="0"/>
                <w:numId w:val="3"/>
              </w:numPr>
              <w:spacing w:after="0" w:line="240" w:lineRule="auto"/>
              <w:contextualSpacing/>
              <w:jc w:val="both"/>
              <w:rPr>
                <w:sz w:val="18"/>
                <w:szCs w:val="18"/>
              </w:rPr>
            </w:pPr>
            <w:r>
              <w:rPr>
                <w:sz w:val="18"/>
                <w:szCs w:val="18"/>
              </w:rPr>
              <w:t xml:space="preserve">Σχολές και </w:t>
            </w:r>
            <w:r w:rsidR="00AD5509">
              <w:rPr>
                <w:sz w:val="18"/>
                <w:szCs w:val="18"/>
              </w:rPr>
              <w:t>Τμήματα</w:t>
            </w:r>
            <w:r>
              <w:rPr>
                <w:sz w:val="18"/>
                <w:szCs w:val="18"/>
              </w:rPr>
              <w:t>.</w:t>
            </w:r>
            <w:r w:rsidR="00AD5509">
              <w:rPr>
                <w:sz w:val="18"/>
                <w:szCs w:val="18"/>
              </w:rPr>
              <w:t xml:space="preserve"> </w:t>
            </w:r>
          </w:p>
          <w:p w:rsidR="00BA3068" w:rsidRDefault="00BA3068" w:rsidP="0082189F">
            <w:pPr>
              <w:numPr>
                <w:ilvl w:val="0"/>
                <w:numId w:val="3"/>
              </w:numPr>
              <w:spacing w:after="0" w:line="240" w:lineRule="auto"/>
              <w:contextualSpacing/>
              <w:jc w:val="both"/>
              <w:rPr>
                <w:sz w:val="18"/>
                <w:szCs w:val="18"/>
              </w:rPr>
            </w:pPr>
            <w:r w:rsidRPr="00861DA3">
              <w:rPr>
                <w:sz w:val="18"/>
                <w:szCs w:val="18"/>
              </w:rPr>
              <w:t>Σύλλογο Έκτακτου Εκπαιδευτικού Προσωπικού Τ</w:t>
            </w:r>
            <w:r>
              <w:rPr>
                <w:sz w:val="18"/>
                <w:szCs w:val="18"/>
              </w:rPr>
              <w:t>.</w:t>
            </w:r>
            <w:r w:rsidRPr="00861DA3">
              <w:rPr>
                <w:sz w:val="18"/>
                <w:szCs w:val="18"/>
              </w:rPr>
              <w:t>Ε</w:t>
            </w:r>
            <w:r>
              <w:rPr>
                <w:sz w:val="18"/>
                <w:szCs w:val="18"/>
              </w:rPr>
              <w:t>.</w:t>
            </w:r>
            <w:r w:rsidRPr="00861DA3">
              <w:rPr>
                <w:sz w:val="18"/>
                <w:szCs w:val="18"/>
              </w:rPr>
              <w:t>Ι</w:t>
            </w:r>
            <w:r>
              <w:rPr>
                <w:sz w:val="18"/>
                <w:szCs w:val="18"/>
              </w:rPr>
              <w:t>.</w:t>
            </w:r>
            <w:r w:rsidRPr="00861DA3">
              <w:rPr>
                <w:sz w:val="18"/>
                <w:szCs w:val="18"/>
              </w:rPr>
              <w:t xml:space="preserve"> Ηπείρου.</w:t>
            </w:r>
          </w:p>
          <w:p w:rsidR="00AD5509" w:rsidRDefault="00AD5509" w:rsidP="0082189F">
            <w:pPr>
              <w:numPr>
                <w:ilvl w:val="0"/>
                <w:numId w:val="3"/>
              </w:numPr>
              <w:spacing w:after="0" w:line="240" w:lineRule="auto"/>
              <w:contextualSpacing/>
              <w:jc w:val="both"/>
              <w:rPr>
                <w:sz w:val="18"/>
                <w:szCs w:val="18"/>
              </w:rPr>
            </w:pPr>
            <w:r>
              <w:rPr>
                <w:sz w:val="18"/>
                <w:szCs w:val="18"/>
              </w:rPr>
              <w:t>Ιστοσελίδα Ιδρύματος και Ιστοσελίδες Τμημάτων</w:t>
            </w:r>
            <w:r w:rsidR="00CE0C1B">
              <w:rPr>
                <w:sz w:val="18"/>
                <w:szCs w:val="18"/>
              </w:rPr>
              <w:t>.</w:t>
            </w:r>
          </w:p>
          <w:p w:rsidR="00BA0DD2" w:rsidRPr="00861DA3" w:rsidRDefault="00BA0DD2" w:rsidP="00BA0DD2">
            <w:pPr>
              <w:spacing w:after="0" w:line="240" w:lineRule="auto"/>
              <w:ind w:left="340"/>
              <w:contextualSpacing/>
              <w:jc w:val="both"/>
              <w:rPr>
                <w:sz w:val="18"/>
                <w:szCs w:val="18"/>
              </w:rPr>
            </w:pPr>
          </w:p>
        </w:tc>
        <w:tc>
          <w:tcPr>
            <w:tcW w:w="5473" w:type="dxa"/>
          </w:tcPr>
          <w:p w:rsidR="00DD300D" w:rsidRDefault="00BA3068" w:rsidP="006A2DF2">
            <w:pPr>
              <w:spacing w:after="0" w:line="240" w:lineRule="auto"/>
              <w:jc w:val="center"/>
              <w:rPr>
                <w:b/>
                <w:szCs w:val="24"/>
              </w:rPr>
            </w:pPr>
            <w:r w:rsidRPr="00861DA3">
              <w:rPr>
                <w:b/>
                <w:szCs w:val="24"/>
              </w:rPr>
              <w:t xml:space="preserve">        </w:t>
            </w:r>
          </w:p>
          <w:p w:rsidR="00BA3068" w:rsidRPr="00BA0DD2" w:rsidRDefault="00BA3068" w:rsidP="006A2DF2">
            <w:pPr>
              <w:spacing w:after="0" w:line="240" w:lineRule="auto"/>
              <w:jc w:val="center"/>
              <w:rPr>
                <w:b/>
                <w:szCs w:val="24"/>
              </w:rPr>
            </w:pPr>
            <w:r w:rsidRPr="00861DA3">
              <w:rPr>
                <w:b/>
                <w:szCs w:val="24"/>
              </w:rPr>
              <w:t>Ο Π</w:t>
            </w:r>
            <w:r w:rsidR="00AD5509">
              <w:rPr>
                <w:b/>
                <w:szCs w:val="24"/>
              </w:rPr>
              <w:t xml:space="preserve">ΡΥΤΑΝΗΣ </w:t>
            </w:r>
            <w:r w:rsidR="00DD300D">
              <w:rPr>
                <w:b/>
                <w:szCs w:val="24"/>
              </w:rPr>
              <w:t>ΤΟΥ ΤΕΙ</w:t>
            </w:r>
            <w:r w:rsidRPr="00861DA3">
              <w:rPr>
                <w:b/>
                <w:szCs w:val="24"/>
              </w:rPr>
              <w:t xml:space="preserve"> ΗΠΕΙΡΟΥ</w:t>
            </w:r>
            <w:r w:rsidR="00BA0DD2" w:rsidRPr="00BA0DD2">
              <w:rPr>
                <w:b/>
                <w:szCs w:val="24"/>
              </w:rPr>
              <w:t>(*)</w:t>
            </w:r>
          </w:p>
          <w:p w:rsidR="00BA3068" w:rsidRPr="00861DA3" w:rsidRDefault="00BA3068" w:rsidP="006A2DF2">
            <w:pPr>
              <w:spacing w:after="0" w:line="240" w:lineRule="auto"/>
              <w:jc w:val="center"/>
              <w:rPr>
                <w:b/>
                <w:szCs w:val="24"/>
              </w:rPr>
            </w:pPr>
          </w:p>
          <w:p w:rsidR="00BA3068" w:rsidRPr="00861DA3" w:rsidRDefault="00BA3068" w:rsidP="006A2DF2">
            <w:pPr>
              <w:spacing w:after="0" w:line="240" w:lineRule="auto"/>
              <w:jc w:val="center"/>
              <w:rPr>
                <w:b/>
                <w:szCs w:val="24"/>
              </w:rPr>
            </w:pPr>
          </w:p>
          <w:p w:rsidR="00BA3068" w:rsidRPr="00861DA3" w:rsidRDefault="00BA3068" w:rsidP="006A2DF2">
            <w:pPr>
              <w:spacing w:after="0" w:line="240" w:lineRule="auto"/>
              <w:jc w:val="center"/>
              <w:rPr>
                <w:b/>
                <w:szCs w:val="24"/>
              </w:rPr>
            </w:pPr>
          </w:p>
          <w:p w:rsidR="00BA3068" w:rsidRDefault="00BA3068" w:rsidP="006A2DF2">
            <w:pPr>
              <w:spacing w:after="0" w:line="240" w:lineRule="auto"/>
              <w:jc w:val="center"/>
              <w:rPr>
                <w:b/>
              </w:rPr>
            </w:pPr>
            <w:r>
              <w:rPr>
                <w:b/>
              </w:rPr>
              <w:t xml:space="preserve">  </w:t>
            </w:r>
            <w:r w:rsidR="0042729B">
              <w:rPr>
                <w:b/>
              </w:rPr>
              <w:t>ΑΝΑΣΤΑΣΙΟΣ ΤΣΙΝΑΣ</w:t>
            </w:r>
          </w:p>
          <w:p w:rsidR="00BA3068" w:rsidRDefault="0042729B" w:rsidP="006A2DF2">
            <w:pPr>
              <w:spacing w:after="0" w:line="240" w:lineRule="auto"/>
              <w:jc w:val="center"/>
              <w:rPr>
                <w:b/>
              </w:rPr>
            </w:pPr>
            <w:r>
              <w:rPr>
                <w:b/>
              </w:rPr>
              <w:t xml:space="preserve">ΚΑΘΗΓΗΤΗΣ </w:t>
            </w:r>
          </w:p>
          <w:p w:rsidR="00246032" w:rsidRPr="005D070E" w:rsidRDefault="00246032" w:rsidP="006A2DF2">
            <w:pPr>
              <w:spacing w:after="0" w:line="240" w:lineRule="auto"/>
              <w:jc w:val="center"/>
            </w:pPr>
          </w:p>
        </w:tc>
      </w:tr>
    </w:tbl>
    <w:p w:rsidR="00BA0DD2" w:rsidRDefault="00BA0DD2" w:rsidP="00BA0DD2">
      <w:pPr>
        <w:jc w:val="both"/>
        <w:rPr>
          <w:i/>
          <w:sz w:val="24"/>
        </w:rPr>
      </w:pPr>
    </w:p>
    <w:p w:rsidR="00BA0DD2" w:rsidRPr="00F74A62" w:rsidRDefault="00BA0DD2" w:rsidP="00BA0DD2">
      <w:pPr>
        <w:jc w:val="both"/>
        <w:rPr>
          <w:i/>
          <w:sz w:val="24"/>
        </w:rPr>
      </w:pPr>
      <w:r w:rsidRPr="00F74A62">
        <w:rPr>
          <w:i/>
          <w:sz w:val="24"/>
        </w:rPr>
        <w:t>*Η υπογραφή έχει τεθεί στο πρωτότυπο που βρίσκεται στο αρχείο του Ιδρύματος.</w:t>
      </w:r>
    </w:p>
    <w:p w:rsidR="00662A33" w:rsidRPr="000B76F3" w:rsidRDefault="00662A33" w:rsidP="006A2DF2">
      <w:pPr>
        <w:tabs>
          <w:tab w:val="left" w:pos="7372"/>
        </w:tabs>
        <w:rPr>
          <w:sz w:val="24"/>
          <w:szCs w:val="24"/>
        </w:rPr>
      </w:pPr>
    </w:p>
    <w:sectPr w:rsidR="00662A33" w:rsidRPr="000B76F3" w:rsidSect="00AC4CE8">
      <w:footerReference w:type="default" r:id="rId10"/>
      <w:pgSz w:w="11906" w:h="16838"/>
      <w:pgMar w:top="993"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3C" w:rsidRDefault="006A753C" w:rsidP="00243820">
      <w:pPr>
        <w:spacing w:after="0" w:line="240" w:lineRule="auto"/>
      </w:pPr>
      <w:r>
        <w:separator/>
      </w:r>
    </w:p>
  </w:endnote>
  <w:endnote w:type="continuationSeparator" w:id="0">
    <w:p w:rsidR="006A753C" w:rsidRDefault="006A753C" w:rsidP="0024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Droid Sans Fallback">
    <w:charset w:val="01"/>
    <w:family w:val="auto"/>
    <w:pitch w:val="variable"/>
  </w:font>
  <w:font w:name="FreeSans">
    <w:altName w:val="Times New Roman"/>
    <w:charset w:val="01"/>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719375"/>
      <w:docPartObj>
        <w:docPartGallery w:val="Page Numbers (Bottom of Page)"/>
        <w:docPartUnique/>
      </w:docPartObj>
    </w:sdtPr>
    <w:sdtEndPr/>
    <w:sdtContent>
      <w:p w:rsidR="00452808" w:rsidRDefault="00452808">
        <w:pPr>
          <w:pStyle w:val="a6"/>
          <w:jc w:val="center"/>
        </w:pPr>
      </w:p>
      <w:p w:rsidR="00452808" w:rsidRDefault="00452808">
        <w:pPr>
          <w:pStyle w:val="a6"/>
          <w:jc w:val="center"/>
        </w:pPr>
        <w:r>
          <w:t>[</w:t>
        </w:r>
        <w:r>
          <w:fldChar w:fldCharType="begin"/>
        </w:r>
        <w:r>
          <w:instrText>PAGE   \* MERGEFORMAT</w:instrText>
        </w:r>
        <w:r>
          <w:fldChar w:fldCharType="separate"/>
        </w:r>
        <w:r w:rsidR="00852A12">
          <w:rPr>
            <w:noProof/>
          </w:rPr>
          <w:t>1</w:t>
        </w:r>
        <w:r>
          <w:fldChar w:fldCharType="end"/>
        </w:r>
        <w:r>
          <w:t>]</w:t>
        </w:r>
      </w:p>
    </w:sdtContent>
  </w:sdt>
  <w:p w:rsidR="00452808" w:rsidRDefault="0045280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3C" w:rsidRDefault="006A753C" w:rsidP="00243820">
      <w:pPr>
        <w:spacing w:after="0" w:line="240" w:lineRule="auto"/>
      </w:pPr>
      <w:r>
        <w:separator/>
      </w:r>
    </w:p>
  </w:footnote>
  <w:footnote w:type="continuationSeparator" w:id="0">
    <w:p w:rsidR="006A753C" w:rsidRDefault="006A753C" w:rsidP="00243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041342"/>
    <w:name w:val="WW8Num11"/>
    <w:lvl w:ilvl="0">
      <w:start w:val="1"/>
      <w:numFmt w:val="decimal"/>
      <w:lvlText w:val="%1."/>
      <w:lvlJc w:val="left"/>
      <w:pPr>
        <w:tabs>
          <w:tab w:val="num" w:pos="0"/>
        </w:tabs>
        <w:ind w:left="720" w:hanging="360"/>
      </w:pPr>
      <w:rPr>
        <w:rFonts w:ascii="Times New Roman" w:hAnsi="Times New Roman" w:cs="Arial Narrow"/>
        <w:b/>
      </w:rPr>
    </w:lvl>
  </w:abstractNum>
  <w:abstractNum w:abstractNumId="1" w15:restartNumberingAfterBreak="0">
    <w:nsid w:val="08BD7E95"/>
    <w:multiLevelType w:val="hybridMultilevel"/>
    <w:tmpl w:val="AF7843C6"/>
    <w:lvl w:ilvl="0" w:tplc="5726C79A">
      <w:start w:val="1"/>
      <w:numFmt w:val="decimal"/>
      <w:pStyle w:val="orderedlist"/>
      <w:lvlText w:val="%1."/>
      <w:lvlJc w:val="left"/>
      <w:pPr>
        <w:ind w:left="1440" w:hanging="360"/>
      </w:p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 w15:restartNumberingAfterBreak="0">
    <w:nsid w:val="20297580"/>
    <w:multiLevelType w:val="hybridMultilevel"/>
    <w:tmpl w:val="008E930C"/>
    <w:lvl w:ilvl="0" w:tplc="6F7E9594">
      <w:start w:val="1"/>
      <w:numFmt w:val="bullet"/>
      <w:lvlText w:val="o"/>
      <w:lvlJc w:val="left"/>
      <w:pPr>
        <w:tabs>
          <w:tab w:val="num" w:pos="720"/>
        </w:tabs>
        <w:ind w:left="720" w:hanging="360"/>
      </w:pPr>
      <w:rPr>
        <w:rFonts w:ascii="Courier New" w:hAnsi="Courier New" w:cs="Courier New"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874E3"/>
    <w:multiLevelType w:val="hybridMultilevel"/>
    <w:tmpl w:val="EA7E8466"/>
    <w:lvl w:ilvl="0" w:tplc="F2C05A3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51D5A67"/>
    <w:multiLevelType w:val="singleLevel"/>
    <w:tmpl w:val="2EDCF424"/>
    <w:lvl w:ilvl="0">
      <w:start w:val="1"/>
      <w:numFmt w:val="decimal"/>
      <w:lvlText w:val="%1."/>
      <w:lvlJc w:val="left"/>
      <w:pPr>
        <w:tabs>
          <w:tab w:val="num" w:pos="360"/>
        </w:tabs>
        <w:ind w:left="340" w:hanging="340"/>
      </w:pPr>
    </w:lvl>
  </w:abstractNum>
  <w:abstractNum w:abstractNumId="5" w15:restartNumberingAfterBreak="0">
    <w:nsid w:val="514A3EAF"/>
    <w:multiLevelType w:val="hybridMultilevel"/>
    <w:tmpl w:val="6B44AC52"/>
    <w:lvl w:ilvl="0" w:tplc="3C90AB50">
      <w:start w:val="1"/>
      <w:numFmt w:val="bullet"/>
      <w:pStyle w:val="bulletslis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 w15:restartNumberingAfterBreak="0">
    <w:nsid w:val="5D6D60DF"/>
    <w:multiLevelType w:val="hybridMultilevel"/>
    <w:tmpl w:val="E1644224"/>
    <w:lvl w:ilvl="0" w:tplc="5D6EC55C">
      <w:start w:val="1"/>
      <w:numFmt w:val="decimal"/>
      <w:lvlText w:val="%1."/>
      <w:lvlJc w:val="left"/>
      <w:pPr>
        <w:ind w:left="578" w:hanging="360"/>
      </w:pPr>
      <w:rPr>
        <w:rFonts w:ascii="Calibri" w:hAnsi="Calibri" w:cs="Arial" w:hint="default"/>
        <w:b w:val="0"/>
        <w:i w:val="0"/>
        <w:caps w:val="0"/>
        <w:strike w:val="0"/>
        <w:dstrike w:val="0"/>
        <w:vanish w:val="0"/>
        <w:sz w:val="22"/>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DD"/>
    <w:rsid w:val="00010ABF"/>
    <w:rsid w:val="00037FB5"/>
    <w:rsid w:val="000747AD"/>
    <w:rsid w:val="00077D87"/>
    <w:rsid w:val="00080E52"/>
    <w:rsid w:val="00092ED0"/>
    <w:rsid w:val="000A1BD2"/>
    <w:rsid w:val="000A4FF4"/>
    <w:rsid w:val="000B75C5"/>
    <w:rsid w:val="000B76F3"/>
    <w:rsid w:val="000B7F20"/>
    <w:rsid w:val="000D0339"/>
    <w:rsid w:val="000D5084"/>
    <w:rsid w:val="0011125F"/>
    <w:rsid w:val="00124BD8"/>
    <w:rsid w:val="00134260"/>
    <w:rsid w:val="001855A4"/>
    <w:rsid w:val="001A3745"/>
    <w:rsid w:val="001A5229"/>
    <w:rsid w:val="001B26E7"/>
    <w:rsid w:val="001B5322"/>
    <w:rsid w:val="001C284D"/>
    <w:rsid w:val="001C36CE"/>
    <w:rsid w:val="001D5047"/>
    <w:rsid w:val="001D5CC9"/>
    <w:rsid w:val="001E30CA"/>
    <w:rsid w:val="001F4C71"/>
    <w:rsid w:val="00204812"/>
    <w:rsid w:val="00213335"/>
    <w:rsid w:val="00217002"/>
    <w:rsid w:val="002202E9"/>
    <w:rsid w:val="002356BB"/>
    <w:rsid w:val="00243820"/>
    <w:rsid w:val="00246032"/>
    <w:rsid w:val="00247238"/>
    <w:rsid w:val="00247A81"/>
    <w:rsid w:val="00253625"/>
    <w:rsid w:val="00253B8C"/>
    <w:rsid w:val="0027457A"/>
    <w:rsid w:val="00292F82"/>
    <w:rsid w:val="002A267A"/>
    <w:rsid w:val="002B684F"/>
    <w:rsid w:val="002D3B05"/>
    <w:rsid w:val="002E2E3F"/>
    <w:rsid w:val="002E3ACE"/>
    <w:rsid w:val="002F780F"/>
    <w:rsid w:val="0031279F"/>
    <w:rsid w:val="00316D02"/>
    <w:rsid w:val="00317B22"/>
    <w:rsid w:val="003310AE"/>
    <w:rsid w:val="003348D9"/>
    <w:rsid w:val="0034296A"/>
    <w:rsid w:val="00343528"/>
    <w:rsid w:val="003604CA"/>
    <w:rsid w:val="0038066D"/>
    <w:rsid w:val="003C42A3"/>
    <w:rsid w:val="003D3402"/>
    <w:rsid w:val="003F6563"/>
    <w:rsid w:val="003F6D9E"/>
    <w:rsid w:val="0040175E"/>
    <w:rsid w:val="00422DC2"/>
    <w:rsid w:val="0042729B"/>
    <w:rsid w:val="00436646"/>
    <w:rsid w:val="00436740"/>
    <w:rsid w:val="004436B4"/>
    <w:rsid w:val="0044445A"/>
    <w:rsid w:val="004478E5"/>
    <w:rsid w:val="00452808"/>
    <w:rsid w:val="00462B35"/>
    <w:rsid w:val="004A53C1"/>
    <w:rsid w:val="004B6450"/>
    <w:rsid w:val="004E2F83"/>
    <w:rsid w:val="004E3611"/>
    <w:rsid w:val="004E49E0"/>
    <w:rsid w:val="004E73E3"/>
    <w:rsid w:val="004F1B77"/>
    <w:rsid w:val="00527E1D"/>
    <w:rsid w:val="00550EA0"/>
    <w:rsid w:val="00553BA7"/>
    <w:rsid w:val="00573295"/>
    <w:rsid w:val="005959CA"/>
    <w:rsid w:val="005A0A48"/>
    <w:rsid w:val="005C6E7D"/>
    <w:rsid w:val="005D2F19"/>
    <w:rsid w:val="005E2D9E"/>
    <w:rsid w:val="005E7EB3"/>
    <w:rsid w:val="0062327D"/>
    <w:rsid w:val="006366A5"/>
    <w:rsid w:val="00636C47"/>
    <w:rsid w:val="00645366"/>
    <w:rsid w:val="00650A7E"/>
    <w:rsid w:val="00662A33"/>
    <w:rsid w:val="00671A82"/>
    <w:rsid w:val="00674B94"/>
    <w:rsid w:val="006A2DF2"/>
    <w:rsid w:val="006A5E36"/>
    <w:rsid w:val="006A753C"/>
    <w:rsid w:val="006D0956"/>
    <w:rsid w:val="006D103D"/>
    <w:rsid w:val="006D5644"/>
    <w:rsid w:val="006F286A"/>
    <w:rsid w:val="007041DD"/>
    <w:rsid w:val="007161EF"/>
    <w:rsid w:val="00732FCE"/>
    <w:rsid w:val="007348B2"/>
    <w:rsid w:val="00743443"/>
    <w:rsid w:val="00745618"/>
    <w:rsid w:val="007456C8"/>
    <w:rsid w:val="0079120F"/>
    <w:rsid w:val="007B13DF"/>
    <w:rsid w:val="007C2032"/>
    <w:rsid w:val="007C4749"/>
    <w:rsid w:val="00806ED8"/>
    <w:rsid w:val="0082189F"/>
    <w:rsid w:val="00834B45"/>
    <w:rsid w:val="00840A6C"/>
    <w:rsid w:val="00843F65"/>
    <w:rsid w:val="008522BA"/>
    <w:rsid w:val="00852A12"/>
    <w:rsid w:val="00872EBB"/>
    <w:rsid w:val="0088766C"/>
    <w:rsid w:val="00895573"/>
    <w:rsid w:val="008A4D1F"/>
    <w:rsid w:val="008A6276"/>
    <w:rsid w:val="008B42C8"/>
    <w:rsid w:val="008E38C5"/>
    <w:rsid w:val="008F1C31"/>
    <w:rsid w:val="008F3862"/>
    <w:rsid w:val="0092291A"/>
    <w:rsid w:val="009421E3"/>
    <w:rsid w:val="009457B9"/>
    <w:rsid w:val="009729EF"/>
    <w:rsid w:val="00975A78"/>
    <w:rsid w:val="009C49DA"/>
    <w:rsid w:val="009C6334"/>
    <w:rsid w:val="009C7ACF"/>
    <w:rsid w:val="009D6E9E"/>
    <w:rsid w:val="009F13F0"/>
    <w:rsid w:val="00A01141"/>
    <w:rsid w:val="00A13517"/>
    <w:rsid w:val="00A14FD7"/>
    <w:rsid w:val="00A36E20"/>
    <w:rsid w:val="00A4292A"/>
    <w:rsid w:val="00A95CF3"/>
    <w:rsid w:val="00AA5D9D"/>
    <w:rsid w:val="00AB13FE"/>
    <w:rsid w:val="00AC4CE8"/>
    <w:rsid w:val="00AD5509"/>
    <w:rsid w:val="00AF172F"/>
    <w:rsid w:val="00AF2970"/>
    <w:rsid w:val="00B21666"/>
    <w:rsid w:val="00B2620F"/>
    <w:rsid w:val="00B603E9"/>
    <w:rsid w:val="00B72593"/>
    <w:rsid w:val="00BA0DD2"/>
    <w:rsid w:val="00BA3068"/>
    <w:rsid w:val="00BE6AA6"/>
    <w:rsid w:val="00C13C56"/>
    <w:rsid w:val="00C203B2"/>
    <w:rsid w:val="00C25215"/>
    <w:rsid w:val="00C25E76"/>
    <w:rsid w:val="00C50698"/>
    <w:rsid w:val="00C5094A"/>
    <w:rsid w:val="00C63064"/>
    <w:rsid w:val="00C65FC6"/>
    <w:rsid w:val="00C746DB"/>
    <w:rsid w:val="00CA460E"/>
    <w:rsid w:val="00CB4EEE"/>
    <w:rsid w:val="00CD36B7"/>
    <w:rsid w:val="00CD565B"/>
    <w:rsid w:val="00CE0C1B"/>
    <w:rsid w:val="00CE2C1A"/>
    <w:rsid w:val="00CF28BB"/>
    <w:rsid w:val="00D02DA4"/>
    <w:rsid w:val="00D24E29"/>
    <w:rsid w:val="00D33DE5"/>
    <w:rsid w:val="00D431DF"/>
    <w:rsid w:val="00D646C6"/>
    <w:rsid w:val="00D80E49"/>
    <w:rsid w:val="00D95537"/>
    <w:rsid w:val="00DC13D9"/>
    <w:rsid w:val="00DC298C"/>
    <w:rsid w:val="00DD300D"/>
    <w:rsid w:val="00DE5B59"/>
    <w:rsid w:val="00E6160B"/>
    <w:rsid w:val="00E879CE"/>
    <w:rsid w:val="00EA2A42"/>
    <w:rsid w:val="00EB2219"/>
    <w:rsid w:val="00ED6C53"/>
    <w:rsid w:val="00EE1901"/>
    <w:rsid w:val="00EF7859"/>
    <w:rsid w:val="00F02397"/>
    <w:rsid w:val="00F155EE"/>
    <w:rsid w:val="00F21694"/>
    <w:rsid w:val="00F3468E"/>
    <w:rsid w:val="00FA15AF"/>
    <w:rsid w:val="00FC54AB"/>
    <w:rsid w:val="00FF78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63C1C-21C8-4D4A-BE9B-585C9A13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0AE"/>
  </w:style>
  <w:style w:type="paragraph" w:styleId="1">
    <w:name w:val="heading 1"/>
    <w:basedOn w:val="a"/>
    <w:next w:val="a"/>
    <w:link w:val="1Char"/>
    <w:uiPriority w:val="9"/>
    <w:qFormat/>
    <w:rsid w:val="0088766C"/>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88766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650A7E"/>
    <w:pPr>
      <w:keepNext/>
      <w:keepLines/>
      <w:spacing w:before="240" w:after="240" w:line="240" w:lineRule="auto"/>
      <w:ind w:left="720" w:hanging="720"/>
      <w:jc w:val="both"/>
      <w:outlineLvl w:val="2"/>
    </w:pPr>
    <w:rPr>
      <w:rFonts w:ascii="Cambria" w:eastAsia="Times New Roman" w:hAnsi="Cambria" w:cs="Times New Roman"/>
      <w:b/>
      <w:bCs/>
      <w:color w:val="000000"/>
      <w:sz w:val="20"/>
      <w:szCs w:val="20"/>
      <w:lang w:val="en-US" w:eastAsia="el-GR"/>
    </w:rPr>
  </w:style>
  <w:style w:type="paragraph" w:styleId="4">
    <w:name w:val="heading 4"/>
    <w:basedOn w:val="a"/>
    <w:next w:val="a"/>
    <w:link w:val="4Char"/>
    <w:uiPriority w:val="9"/>
    <w:semiHidden/>
    <w:unhideWhenUsed/>
    <w:qFormat/>
    <w:rsid w:val="00650A7E"/>
    <w:pPr>
      <w:keepNext/>
      <w:keepLines/>
      <w:spacing w:before="200" w:after="0" w:line="240" w:lineRule="auto"/>
      <w:ind w:left="864" w:hanging="864"/>
      <w:jc w:val="both"/>
      <w:outlineLvl w:val="3"/>
    </w:pPr>
    <w:rPr>
      <w:rFonts w:ascii="Cambria" w:eastAsia="Times New Roman" w:hAnsi="Cambria" w:cs="Times New Roman"/>
      <w:b/>
      <w:bCs/>
      <w:i/>
      <w:iCs/>
      <w:color w:val="4F81BD"/>
      <w:sz w:val="20"/>
      <w:szCs w:val="20"/>
      <w:lang w:val="en-US" w:eastAsia="el-GR"/>
    </w:rPr>
  </w:style>
  <w:style w:type="paragraph" w:styleId="5">
    <w:name w:val="heading 5"/>
    <w:basedOn w:val="a"/>
    <w:next w:val="a"/>
    <w:link w:val="5Char"/>
    <w:uiPriority w:val="9"/>
    <w:semiHidden/>
    <w:unhideWhenUsed/>
    <w:qFormat/>
    <w:rsid w:val="00650A7E"/>
    <w:pPr>
      <w:keepNext/>
      <w:keepLines/>
      <w:spacing w:before="200" w:after="0" w:line="240" w:lineRule="auto"/>
      <w:ind w:left="1008" w:hanging="1008"/>
      <w:jc w:val="both"/>
      <w:outlineLvl w:val="4"/>
    </w:pPr>
    <w:rPr>
      <w:rFonts w:ascii="Cambria" w:eastAsia="Times New Roman" w:hAnsi="Cambria" w:cs="Times New Roman"/>
      <w:color w:val="243F60"/>
      <w:sz w:val="20"/>
      <w:szCs w:val="20"/>
      <w:lang w:val="en-US" w:eastAsia="el-GR"/>
    </w:rPr>
  </w:style>
  <w:style w:type="paragraph" w:styleId="6">
    <w:name w:val="heading 6"/>
    <w:basedOn w:val="a"/>
    <w:next w:val="a"/>
    <w:link w:val="6Char"/>
    <w:uiPriority w:val="9"/>
    <w:semiHidden/>
    <w:unhideWhenUsed/>
    <w:qFormat/>
    <w:rsid w:val="00650A7E"/>
    <w:pPr>
      <w:keepNext/>
      <w:keepLines/>
      <w:spacing w:before="200" w:after="0" w:line="240" w:lineRule="auto"/>
      <w:ind w:left="1152" w:hanging="1152"/>
      <w:jc w:val="both"/>
      <w:outlineLvl w:val="5"/>
    </w:pPr>
    <w:rPr>
      <w:rFonts w:ascii="Cambria" w:eastAsia="Times New Roman" w:hAnsi="Cambria" w:cs="Times New Roman"/>
      <w:i/>
      <w:iCs/>
      <w:color w:val="243F60"/>
      <w:sz w:val="20"/>
      <w:szCs w:val="20"/>
      <w:lang w:val="en-US" w:eastAsia="el-GR"/>
    </w:rPr>
  </w:style>
  <w:style w:type="paragraph" w:styleId="7">
    <w:name w:val="heading 7"/>
    <w:basedOn w:val="a"/>
    <w:next w:val="a"/>
    <w:link w:val="7Char"/>
    <w:uiPriority w:val="9"/>
    <w:semiHidden/>
    <w:unhideWhenUsed/>
    <w:qFormat/>
    <w:rsid w:val="00650A7E"/>
    <w:pPr>
      <w:keepNext/>
      <w:keepLines/>
      <w:spacing w:before="200" w:after="0" w:line="240" w:lineRule="auto"/>
      <w:ind w:left="1296" w:hanging="1296"/>
      <w:jc w:val="both"/>
      <w:outlineLvl w:val="6"/>
    </w:pPr>
    <w:rPr>
      <w:rFonts w:ascii="Cambria" w:eastAsia="Times New Roman" w:hAnsi="Cambria" w:cs="Times New Roman"/>
      <w:i/>
      <w:iCs/>
      <w:color w:val="404040"/>
      <w:sz w:val="20"/>
      <w:szCs w:val="20"/>
      <w:lang w:val="en-US" w:eastAsia="el-GR"/>
    </w:rPr>
  </w:style>
  <w:style w:type="paragraph" w:styleId="8">
    <w:name w:val="heading 8"/>
    <w:basedOn w:val="a"/>
    <w:next w:val="a"/>
    <w:link w:val="8Char"/>
    <w:uiPriority w:val="9"/>
    <w:semiHidden/>
    <w:unhideWhenUsed/>
    <w:qFormat/>
    <w:rsid w:val="00650A7E"/>
    <w:pPr>
      <w:keepNext/>
      <w:keepLines/>
      <w:spacing w:before="200" w:after="0" w:line="240" w:lineRule="auto"/>
      <w:ind w:left="1440" w:hanging="1440"/>
      <w:jc w:val="both"/>
      <w:outlineLvl w:val="7"/>
    </w:pPr>
    <w:rPr>
      <w:rFonts w:ascii="Cambria" w:eastAsia="Times New Roman" w:hAnsi="Cambria" w:cs="Times New Roman"/>
      <w:color w:val="404040"/>
      <w:sz w:val="20"/>
      <w:szCs w:val="20"/>
      <w:lang w:val="en-US" w:eastAsia="el-GR"/>
    </w:rPr>
  </w:style>
  <w:style w:type="paragraph" w:styleId="9">
    <w:name w:val="heading 9"/>
    <w:basedOn w:val="a"/>
    <w:next w:val="a"/>
    <w:link w:val="9Char"/>
    <w:uiPriority w:val="9"/>
    <w:semiHidden/>
    <w:unhideWhenUsed/>
    <w:qFormat/>
    <w:rsid w:val="00650A7E"/>
    <w:pPr>
      <w:keepNext/>
      <w:keepLines/>
      <w:spacing w:before="200" w:after="0" w:line="240" w:lineRule="auto"/>
      <w:ind w:left="1584" w:hanging="1584"/>
      <w:jc w:val="both"/>
      <w:outlineLvl w:val="8"/>
    </w:pPr>
    <w:rPr>
      <w:rFonts w:ascii="Cambria" w:eastAsia="Times New Roman" w:hAnsi="Cambria" w:cs="Times New Roman"/>
      <w:i/>
      <w:iCs/>
      <w:color w:val="404040"/>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2A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62A33"/>
    <w:rPr>
      <w:rFonts w:ascii="Tahoma" w:hAnsi="Tahoma" w:cs="Tahoma"/>
      <w:sz w:val="16"/>
      <w:szCs w:val="16"/>
    </w:rPr>
  </w:style>
  <w:style w:type="paragraph" w:customStyle="1" w:styleId="10">
    <w:name w:val="Παράγραφος λίστας1"/>
    <w:basedOn w:val="a"/>
    <w:qFormat/>
    <w:rsid w:val="00662A33"/>
    <w:pPr>
      <w:spacing w:after="200" w:line="276" w:lineRule="auto"/>
      <w:ind w:left="720"/>
    </w:pPr>
    <w:rPr>
      <w:rFonts w:ascii="Calibri" w:eastAsia="Calibri" w:hAnsi="Calibri" w:cs="Calibri"/>
    </w:rPr>
  </w:style>
  <w:style w:type="paragraph" w:styleId="a4">
    <w:name w:val="header"/>
    <w:basedOn w:val="a"/>
    <w:link w:val="Char0"/>
    <w:uiPriority w:val="99"/>
    <w:unhideWhenUsed/>
    <w:rsid w:val="0031279F"/>
    <w:pPr>
      <w:tabs>
        <w:tab w:val="center" w:pos="4153"/>
        <w:tab w:val="right" w:pos="8306"/>
      </w:tabs>
      <w:spacing w:after="0" w:line="240" w:lineRule="auto"/>
    </w:pPr>
    <w:rPr>
      <w:rFonts w:ascii="Calibri" w:eastAsia="Calibri" w:hAnsi="Calibri" w:cs="Calibri"/>
    </w:rPr>
  </w:style>
  <w:style w:type="character" w:customStyle="1" w:styleId="Char0">
    <w:name w:val="Κεφαλίδα Char"/>
    <w:basedOn w:val="a0"/>
    <w:link w:val="a4"/>
    <w:uiPriority w:val="99"/>
    <w:rsid w:val="0031279F"/>
    <w:rPr>
      <w:rFonts w:ascii="Calibri" w:eastAsia="Calibri" w:hAnsi="Calibri" w:cs="Calibri"/>
    </w:rPr>
  </w:style>
  <w:style w:type="paragraph" w:styleId="30">
    <w:name w:val="Body Text Indent 3"/>
    <w:basedOn w:val="a"/>
    <w:link w:val="3Char0"/>
    <w:rsid w:val="00BA3068"/>
    <w:pPr>
      <w:spacing w:after="120" w:line="276" w:lineRule="auto"/>
      <w:ind w:left="283"/>
      <w:jc w:val="both"/>
    </w:pPr>
    <w:rPr>
      <w:rFonts w:ascii="Calibri" w:eastAsia="Calibri" w:hAnsi="Calibri" w:cs="Calibri"/>
      <w:sz w:val="16"/>
      <w:szCs w:val="16"/>
    </w:rPr>
  </w:style>
  <w:style w:type="character" w:customStyle="1" w:styleId="3Char0">
    <w:name w:val="Σώμα κείμενου με εσοχή 3 Char"/>
    <w:basedOn w:val="a0"/>
    <w:link w:val="30"/>
    <w:rsid w:val="00BA3068"/>
    <w:rPr>
      <w:rFonts w:ascii="Calibri" w:eastAsia="Calibri" w:hAnsi="Calibri" w:cs="Calibri"/>
      <w:sz w:val="16"/>
      <w:szCs w:val="16"/>
    </w:rPr>
  </w:style>
  <w:style w:type="paragraph" w:customStyle="1" w:styleId="20">
    <w:name w:val="ΕΠΙΚΕΦ. 2"/>
    <w:basedOn w:val="a"/>
    <w:link w:val="2Char0"/>
    <w:autoRedefine/>
    <w:qFormat/>
    <w:rsid w:val="006A2DF2"/>
    <w:pPr>
      <w:spacing w:after="120"/>
    </w:pPr>
    <w:rPr>
      <w:rFonts w:eastAsia="Calibri" w:cstheme="minorHAnsi"/>
      <w:b/>
      <w:szCs w:val="24"/>
      <w:u w:val="single"/>
    </w:rPr>
  </w:style>
  <w:style w:type="character" w:customStyle="1" w:styleId="2Char0">
    <w:name w:val="ΕΠΙΚΕΦ. 2 Char"/>
    <w:link w:val="20"/>
    <w:rsid w:val="006A2DF2"/>
    <w:rPr>
      <w:rFonts w:eastAsia="Calibri" w:cstheme="minorHAnsi"/>
      <w:b/>
      <w:szCs w:val="24"/>
      <w:u w:val="single"/>
    </w:rPr>
  </w:style>
  <w:style w:type="paragraph" w:styleId="a5">
    <w:name w:val="List Paragraph"/>
    <w:basedOn w:val="a"/>
    <w:uiPriority w:val="34"/>
    <w:qFormat/>
    <w:rsid w:val="00D02DA4"/>
    <w:pPr>
      <w:ind w:left="720"/>
      <w:contextualSpacing/>
    </w:pPr>
  </w:style>
  <w:style w:type="paragraph" w:styleId="a6">
    <w:name w:val="footer"/>
    <w:basedOn w:val="a"/>
    <w:link w:val="Char1"/>
    <w:uiPriority w:val="99"/>
    <w:unhideWhenUsed/>
    <w:rsid w:val="00243820"/>
    <w:pPr>
      <w:tabs>
        <w:tab w:val="center" w:pos="4153"/>
        <w:tab w:val="right" w:pos="8306"/>
      </w:tabs>
      <w:spacing w:after="0" w:line="240" w:lineRule="auto"/>
    </w:pPr>
  </w:style>
  <w:style w:type="character" w:customStyle="1" w:styleId="Char1">
    <w:name w:val="Υποσέλιδο Char"/>
    <w:basedOn w:val="a0"/>
    <w:link w:val="a6"/>
    <w:uiPriority w:val="99"/>
    <w:rsid w:val="00243820"/>
  </w:style>
  <w:style w:type="character" w:customStyle="1" w:styleId="1Char">
    <w:name w:val="Επικεφαλίδα 1 Char"/>
    <w:basedOn w:val="a0"/>
    <w:link w:val="1"/>
    <w:uiPriority w:val="9"/>
    <w:rsid w:val="0088766C"/>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88766C"/>
    <w:rPr>
      <w:rFonts w:asciiTheme="majorHAnsi" w:eastAsiaTheme="majorEastAsia" w:hAnsiTheme="majorHAnsi" w:cstheme="majorBidi"/>
      <w:b/>
      <w:bCs/>
      <w:color w:val="5B9BD5" w:themeColor="accent1"/>
      <w:sz w:val="26"/>
      <w:szCs w:val="26"/>
    </w:rPr>
  </w:style>
  <w:style w:type="paragraph" w:styleId="Web">
    <w:name w:val="Normal (Web)"/>
    <w:basedOn w:val="a"/>
    <w:uiPriority w:val="99"/>
    <w:unhideWhenUsed/>
    <w:rsid w:val="0088766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Body Text"/>
    <w:basedOn w:val="a"/>
    <w:link w:val="Char2"/>
    <w:unhideWhenUsed/>
    <w:rsid w:val="0088766C"/>
    <w:pPr>
      <w:spacing w:after="120" w:line="276" w:lineRule="auto"/>
    </w:pPr>
    <w:rPr>
      <w:rFonts w:ascii="Calibri" w:eastAsia="Calibri" w:hAnsi="Calibri" w:cs="Times New Roman"/>
    </w:rPr>
  </w:style>
  <w:style w:type="character" w:customStyle="1" w:styleId="Char2">
    <w:name w:val="Σώμα κειμένου Char"/>
    <w:basedOn w:val="a0"/>
    <w:link w:val="a7"/>
    <w:rsid w:val="0088766C"/>
    <w:rPr>
      <w:rFonts w:ascii="Calibri" w:eastAsia="Calibri" w:hAnsi="Calibri" w:cs="Times New Roman"/>
    </w:rPr>
  </w:style>
  <w:style w:type="paragraph" w:customStyle="1" w:styleId="Default">
    <w:name w:val="Default"/>
    <w:rsid w:val="0088766C"/>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styleId="-">
    <w:name w:val="Hyperlink"/>
    <w:uiPriority w:val="99"/>
    <w:rsid w:val="0088766C"/>
    <w:rPr>
      <w:color w:val="0000FF"/>
      <w:u w:val="single"/>
    </w:rPr>
  </w:style>
  <w:style w:type="character" w:styleId="a8">
    <w:name w:val="Strong"/>
    <w:qFormat/>
    <w:rsid w:val="0088766C"/>
    <w:rPr>
      <w:b/>
      <w:bCs/>
    </w:rPr>
  </w:style>
  <w:style w:type="paragraph" w:styleId="a9">
    <w:name w:val="Title"/>
    <w:basedOn w:val="a"/>
    <w:next w:val="a7"/>
    <w:link w:val="Char3"/>
    <w:qFormat/>
    <w:rsid w:val="0088766C"/>
    <w:pPr>
      <w:keepNext/>
      <w:widowControl w:val="0"/>
      <w:suppressAutoHyphens/>
      <w:spacing w:before="240" w:after="120" w:line="240" w:lineRule="auto"/>
      <w:jc w:val="center"/>
    </w:pPr>
    <w:rPr>
      <w:rFonts w:ascii="Arial" w:eastAsia="Droid Sans Fallback" w:hAnsi="Arial" w:cs="FreeSans"/>
      <w:b/>
      <w:bCs/>
      <w:kern w:val="1"/>
      <w:sz w:val="56"/>
      <w:szCs w:val="56"/>
      <w:lang w:eastAsia="zh-CN" w:bidi="hi-IN"/>
    </w:rPr>
  </w:style>
  <w:style w:type="character" w:customStyle="1" w:styleId="Char3">
    <w:name w:val="Τίτλος Char"/>
    <w:basedOn w:val="a0"/>
    <w:link w:val="a9"/>
    <w:rsid w:val="0088766C"/>
    <w:rPr>
      <w:rFonts w:ascii="Arial" w:eastAsia="Droid Sans Fallback" w:hAnsi="Arial" w:cs="FreeSans"/>
      <w:b/>
      <w:bCs/>
      <w:kern w:val="1"/>
      <w:sz w:val="56"/>
      <w:szCs w:val="56"/>
      <w:lang w:eastAsia="zh-CN" w:bidi="hi-IN"/>
    </w:rPr>
  </w:style>
  <w:style w:type="character" w:styleId="aa">
    <w:name w:val="Emphasis"/>
    <w:basedOn w:val="a0"/>
    <w:uiPriority w:val="20"/>
    <w:qFormat/>
    <w:rsid w:val="0088766C"/>
    <w:rPr>
      <w:i/>
      <w:iCs/>
    </w:rPr>
  </w:style>
  <w:style w:type="character" w:customStyle="1" w:styleId="3Char">
    <w:name w:val="Επικεφαλίδα 3 Char"/>
    <w:basedOn w:val="a0"/>
    <w:link w:val="3"/>
    <w:uiPriority w:val="9"/>
    <w:semiHidden/>
    <w:rsid w:val="00650A7E"/>
    <w:rPr>
      <w:rFonts w:ascii="Cambria" w:eastAsia="Times New Roman" w:hAnsi="Cambria" w:cs="Times New Roman"/>
      <w:b/>
      <w:bCs/>
      <w:color w:val="000000"/>
      <w:sz w:val="20"/>
      <w:szCs w:val="20"/>
      <w:lang w:val="en-US" w:eastAsia="el-GR"/>
    </w:rPr>
  </w:style>
  <w:style w:type="character" w:customStyle="1" w:styleId="4Char">
    <w:name w:val="Επικεφαλίδα 4 Char"/>
    <w:basedOn w:val="a0"/>
    <w:link w:val="4"/>
    <w:uiPriority w:val="9"/>
    <w:semiHidden/>
    <w:rsid w:val="00650A7E"/>
    <w:rPr>
      <w:rFonts w:ascii="Cambria" w:eastAsia="Times New Roman" w:hAnsi="Cambria" w:cs="Times New Roman"/>
      <w:b/>
      <w:bCs/>
      <w:i/>
      <w:iCs/>
      <w:color w:val="4F81BD"/>
      <w:sz w:val="20"/>
      <w:szCs w:val="20"/>
      <w:lang w:val="en-US" w:eastAsia="el-GR"/>
    </w:rPr>
  </w:style>
  <w:style w:type="character" w:customStyle="1" w:styleId="5Char">
    <w:name w:val="Επικεφαλίδα 5 Char"/>
    <w:basedOn w:val="a0"/>
    <w:link w:val="5"/>
    <w:uiPriority w:val="9"/>
    <w:semiHidden/>
    <w:rsid w:val="00650A7E"/>
    <w:rPr>
      <w:rFonts w:ascii="Cambria" w:eastAsia="Times New Roman" w:hAnsi="Cambria" w:cs="Times New Roman"/>
      <w:color w:val="243F60"/>
      <w:sz w:val="20"/>
      <w:szCs w:val="20"/>
      <w:lang w:val="en-US" w:eastAsia="el-GR"/>
    </w:rPr>
  </w:style>
  <w:style w:type="character" w:customStyle="1" w:styleId="6Char">
    <w:name w:val="Επικεφαλίδα 6 Char"/>
    <w:basedOn w:val="a0"/>
    <w:link w:val="6"/>
    <w:uiPriority w:val="9"/>
    <w:semiHidden/>
    <w:rsid w:val="00650A7E"/>
    <w:rPr>
      <w:rFonts w:ascii="Cambria" w:eastAsia="Times New Roman" w:hAnsi="Cambria" w:cs="Times New Roman"/>
      <w:i/>
      <w:iCs/>
      <w:color w:val="243F60"/>
      <w:sz w:val="20"/>
      <w:szCs w:val="20"/>
      <w:lang w:val="en-US" w:eastAsia="el-GR"/>
    </w:rPr>
  </w:style>
  <w:style w:type="character" w:customStyle="1" w:styleId="7Char">
    <w:name w:val="Επικεφαλίδα 7 Char"/>
    <w:basedOn w:val="a0"/>
    <w:link w:val="7"/>
    <w:uiPriority w:val="9"/>
    <w:semiHidden/>
    <w:rsid w:val="00650A7E"/>
    <w:rPr>
      <w:rFonts w:ascii="Cambria" w:eastAsia="Times New Roman" w:hAnsi="Cambria" w:cs="Times New Roman"/>
      <w:i/>
      <w:iCs/>
      <w:color w:val="404040"/>
      <w:sz w:val="20"/>
      <w:szCs w:val="20"/>
      <w:lang w:val="en-US" w:eastAsia="el-GR"/>
    </w:rPr>
  </w:style>
  <w:style w:type="character" w:customStyle="1" w:styleId="8Char">
    <w:name w:val="Επικεφαλίδα 8 Char"/>
    <w:basedOn w:val="a0"/>
    <w:link w:val="8"/>
    <w:uiPriority w:val="9"/>
    <w:semiHidden/>
    <w:rsid w:val="00650A7E"/>
    <w:rPr>
      <w:rFonts w:ascii="Cambria" w:eastAsia="Times New Roman" w:hAnsi="Cambria" w:cs="Times New Roman"/>
      <w:color w:val="404040"/>
      <w:sz w:val="20"/>
      <w:szCs w:val="20"/>
      <w:lang w:val="en-US" w:eastAsia="el-GR"/>
    </w:rPr>
  </w:style>
  <w:style w:type="character" w:customStyle="1" w:styleId="9Char">
    <w:name w:val="Επικεφαλίδα 9 Char"/>
    <w:basedOn w:val="a0"/>
    <w:link w:val="9"/>
    <w:uiPriority w:val="9"/>
    <w:semiHidden/>
    <w:rsid w:val="00650A7E"/>
    <w:rPr>
      <w:rFonts w:ascii="Cambria" w:eastAsia="Times New Roman" w:hAnsi="Cambria" w:cs="Times New Roman"/>
      <w:i/>
      <w:iCs/>
      <w:color w:val="404040"/>
      <w:sz w:val="20"/>
      <w:szCs w:val="20"/>
      <w:lang w:val="en-US" w:eastAsia="el-GR"/>
    </w:rPr>
  </w:style>
  <w:style w:type="numbering" w:customStyle="1" w:styleId="11">
    <w:name w:val="Χωρίς λίστα1"/>
    <w:next w:val="a2"/>
    <w:uiPriority w:val="99"/>
    <w:semiHidden/>
    <w:unhideWhenUsed/>
    <w:rsid w:val="00650A7E"/>
  </w:style>
  <w:style w:type="paragraph" w:customStyle="1" w:styleId="msonormal0">
    <w:name w:val="msonormal"/>
    <w:basedOn w:val="a"/>
    <w:rsid w:val="00650A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footnote text"/>
    <w:basedOn w:val="a"/>
    <w:link w:val="Char4"/>
    <w:uiPriority w:val="99"/>
    <w:semiHidden/>
    <w:unhideWhenUsed/>
    <w:rsid w:val="00650A7E"/>
    <w:pPr>
      <w:spacing w:after="0" w:line="240" w:lineRule="auto"/>
    </w:pPr>
    <w:rPr>
      <w:rFonts w:ascii="Times New Roman" w:eastAsia="Times New Roman" w:hAnsi="Times New Roman" w:cs="Times New Roman"/>
      <w:sz w:val="20"/>
      <w:szCs w:val="20"/>
      <w:lang w:val="en-US"/>
    </w:rPr>
  </w:style>
  <w:style w:type="character" w:customStyle="1" w:styleId="Char4">
    <w:name w:val="Κείμενο υποσημείωσης Char"/>
    <w:basedOn w:val="a0"/>
    <w:link w:val="ab"/>
    <w:uiPriority w:val="99"/>
    <w:semiHidden/>
    <w:rsid w:val="00650A7E"/>
    <w:rPr>
      <w:rFonts w:ascii="Times New Roman" w:eastAsia="Times New Roman" w:hAnsi="Times New Roman" w:cs="Times New Roman"/>
      <w:sz w:val="20"/>
      <w:szCs w:val="20"/>
      <w:lang w:val="en-US"/>
    </w:rPr>
  </w:style>
  <w:style w:type="paragraph" w:styleId="ac">
    <w:name w:val="caption"/>
    <w:basedOn w:val="a"/>
    <w:next w:val="a"/>
    <w:uiPriority w:val="35"/>
    <w:semiHidden/>
    <w:unhideWhenUsed/>
    <w:qFormat/>
    <w:rsid w:val="00650A7E"/>
    <w:pPr>
      <w:spacing w:after="200" w:line="240" w:lineRule="auto"/>
      <w:jc w:val="both"/>
    </w:pPr>
    <w:rPr>
      <w:rFonts w:ascii="Times New Roman" w:eastAsia="Times New Roman" w:hAnsi="Times New Roman" w:cs="Times New Roman"/>
      <w:b/>
      <w:bCs/>
      <w:color w:val="4F81BD"/>
      <w:sz w:val="18"/>
      <w:szCs w:val="18"/>
      <w:lang w:val="en-US"/>
    </w:rPr>
  </w:style>
  <w:style w:type="paragraph" w:styleId="ad">
    <w:name w:val="Intense Quote"/>
    <w:basedOn w:val="a"/>
    <w:next w:val="a"/>
    <w:link w:val="Char5"/>
    <w:uiPriority w:val="30"/>
    <w:qFormat/>
    <w:rsid w:val="00650A7E"/>
    <w:pPr>
      <w:pBdr>
        <w:top w:val="single" w:sz="4" w:space="10" w:color="5B9BD5" w:themeColor="accent1"/>
        <w:bottom w:val="single" w:sz="4" w:space="10" w:color="5B9BD5" w:themeColor="accent1"/>
      </w:pBdr>
      <w:spacing w:before="360" w:after="360" w:line="252" w:lineRule="auto"/>
      <w:ind w:left="864" w:right="864"/>
      <w:jc w:val="center"/>
    </w:pPr>
    <w:rPr>
      <w:rFonts w:eastAsia="Times New Roman"/>
      <w:b/>
      <w:bCs/>
      <w:i/>
      <w:iCs/>
      <w:color w:val="4F81BD"/>
      <w:sz w:val="20"/>
      <w:szCs w:val="20"/>
      <w:lang w:val="en-US"/>
    </w:rPr>
  </w:style>
  <w:style w:type="character" w:customStyle="1" w:styleId="Char5">
    <w:name w:val="Έντονο απόσπ. Char"/>
    <w:basedOn w:val="a0"/>
    <w:link w:val="ad"/>
    <w:uiPriority w:val="30"/>
    <w:rsid w:val="00650A7E"/>
    <w:rPr>
      <w:rFonts w:eastAsia="Times New Roman"/>
      <w:b/>
      <w:bCs/>
      <w:i/>
      <w:iCs/>
      <w:color w:val="4F81BD"/>
      <w:sz w:val="20"/>
      <w:szCs w:val="20"/>
      <w:lang w:val="en-US"/>
    </w:rPr>
  </w:style>
  <w:style w:type="paragraph" w:styleId="ae">
    <w:name w:val="TOC Heading"/>
    <w:basedOn w:val="1"/>
    <w:next w:val="a"/>
    <w:uiPriority w:val="39"/>
    <w:semiHidden/>
    <w:unhideWhenUsed/>
    <w:qFormat/>
    <w:rsid w:val="00650A7E"/>
    <w:pPr>
      <w:spacing w:before="240" w:line="256" w:lineRule="auto"/>
      <w:jc w:val="left"/>
      <w:outlineLvl w:val="9"/>
    </w:pPr>
    <w:rPr>
      <w:rFonts w:ascii="Cambria" w:eastAsia="Times New Roman" w:hAnsi="Cambria" w:cs="Times New Roman"/>
      <w:b w:val="0"/>
      <w:bCs w:val="0"/>
      <w:color w:val="365F91"/>
      <w:sz w:val="32"/>
      <w:szCs w:val="32"/>
      <w:lang w:val="en-US"/>
    </w:rPr>
  </w:style>
  <w:style w:type="paragraph" w:customStyle="1" w:styleId="body">
    <w:name w:val="body"/>
    <w:basedOn w:val="bodyfirstparagraph"/>
    <w:qFormat/>
    <w:rsid w:val="00650A7E"/>
    <w:pPr>
      <w:ind w:firstLine="397"/>
    </w:pPr>
  </w:style>
  <w:style w:type="paragraph" w:customStyle="1" w:styleId="bodyfirstparagraph">
    <w:name w:val="body_first paragraph"/>
    <w:next w:val="body"/>
    <w:qFormat/>
    <w:rsid w:val="00650A7E"/>
    <w:pPr>
      <w:spacing w:before="120" w:after="0" w:line="240" w:lineRule="auto"/>
      <w:jc w:val="both"/>
    </w:pPr>
    <w:rPr>
      <w:rFonts w:ascii="Times New Roman" w:eastAsia="MS Mincho" w:hAnsi="Times New Roman" w:cs="Times New Roman"/>
      <w:sz w:val="24"/>
    </w:rPr>
  </w:style>
  <w:style w:type="paragraph" w:customStyle="1" w:styleId="AbstractTitle">
    <w:name w:val="Abstract Title"/>
    <w:next w:val="a"/>
    <w:qFormat/>
    <w:rsid w:val="00650A7E"/>
    <w:pPr>
      <w:spacing w:before="120" w:after="240" w:line="240" w:lineRule="auto"/>
    </w:pPr>
    <w:rPr>
      <w:rFonts w:ascii="Times New Roman" w:eastAsia="MS Mincho" w:hAnsi="Times New Roman" w:cs="Times New Roman"/>
      <w:b/>
    </w:rPr>
  </w:style>
  <w:style w:type="paragraph" w:customStyle="1" w:styleId="exercise">
    <w:name w:val="exercise"/>
    <w:basedOn w:val="bodyfirstparagraph"/>
    <w:qFormat/>
    <w:rsid w:val="00650A7E"/>
    <w:rPr>
      <w:b/>
    </w:rPr>
  </w:style>
  <w:style w:type="character" w:customStyle="1" w:styleId="CaptionChar">
    <w:name w:val="Caption Char"/>
    <w:link w:val="Caption1"/>
    <w:locked/>
    <w:rsid w:val="00650A7E"/>
    <w:rPr>
      <w:rFonts w:ascii="Times New Roman" w:eastAsia="Times New Roman" w:hAnsi="Times New Roman" w:cs="Times New Roman"/>
      <w:i/>
      <w:sz w:val="20"/>
      <w:szCs w:val="20"/>
    </w:rPr>
  </w:style>
  <w:style w:type="paragraph" w:customStyle="1" w:styleId="Caption1">
    <w:name w:val="Caption1"/>
    <w:next w:val="bodyfirstparagraph"/>
    <w:link w:val="CaptionChar"/>
    <w:qFormat/>
    <w:rsid w:val="00650A7E"/>
    <w:pPr>
      <w:spacing w:before="120" w:after="120" w:line="240" w:lineRule="auto"/>
      <w:jc w:val="center"/>
    </w:pPr>
    <w:rPr>
      <w:rFonts w:ascii="Times New Roman" w:eastAsia="Times New Roman" w:hAnsi="Times New Roman" w:cs="Times New Roman"/>
      <w:i/>
      <w:sz w:val="20"/>
      <w:szCs w:val="20"/>
    </w:rPr>
  </w:style>
  <w:style w:type="paragraph" w:customStyle="1" w:styleId="Tableheader">
    <w:name w:val="Table header"/>
    <w:qFormat/>
    <w:rsid w:val="00650A7E"/>
    <w:pPr>
      <w:spacing w:after="0" w:line="240" w:lineRule="auto"/>
    </w:pPr>
    <w:rPr>
      <w:rFonts w:ascii="Times New Roman" w:eastAsia="MS Mincho" w:hAnsi="Times New Roman" w:cs="Times New Roman"/>
      <w:b/>
      <w:sz w:val="20"/>
      <w:szCs w:val="18"/>
    </w:rPr>
  </w:style>
  <w:style w:type="paragraph" w:customStyle="1" w:styleId="Tabletext">
    <w:name w:val="Table text"/>
    <w:qFormat/>
    <w:rsid w:val="00650A7E"/>
    <w:pPr>
      <w:spacing w:after="0" w:line="240" w:lineRule="auto"/>
    </w:pPr>
    <w:rPr>
      <w:rFonts w:ascii="Times New Roman" w:eastAsia="MS Mincho" w:hAnsi="Times New Roman" w:cs="Times New Roman"/>
      <w:sz w:val="20"/>
      <w:szCs w:val="18"/>
    </w:rPr>
  </w:style>
  <w:style w:type="paragraph" w:customStyle="1" w:styleId="image">
    <w:name w:val="image"/>
    <w:qFormat/>
    <w:rsid w:val="00650A7E"/>
    <w:pPr>
      <w:spacing w:before="120" w:after="120" w:line="240" w:lineRule="auto"/>
      <w:jc w:val="center"/>
    </w:pPr>
    <w:rPr>
      <w:rFonts w:ascii="Times New Roman" w:eastAsia="MS Mincho" w:hAnsi="Times New Roman" w:cs="Times New Roman"/>
      <w:lang w:val="en-US"/>
    </w:rPr>
  </w:style>
  <w:style w:type="paragraph" w:customStyle="1" w:styleId="bibliographyreferences">
    <w:name w:val="bibliography_references"/>
    <w:qFormat/>
    <w:rsid w:val="00650A7E"/>
    <w:pPr>
      <w:spacing w:after="120" w:line="240" w:lineRule="auto"/>
      <w:ind w:left="567" w:hanging="567"/>
    </w:pPr>
    <w:rPr>
      <w:rFonts w:ascii="Times New Roman" w:eastAsia="MS Mincho" w:hAnsi="Times New Roman" w:cs="Times New Roman"/>
    </w:rPr>
  </w:style>
  <w:style w:type="paragraph" w:customStyle="1" w:styleId="bulletslist">
    <w:name w:val="bullets list"/>
    <w:basedOn w:val="body"/>
    <w:qFormat/>
    <w:rsid w:val="00650A7E"/>
    <w:pPr>
      <w:numPr>
        <w:numId w:val="5"/>
      </w:numPr>
    </w:pPr>
  </w:style>
  <w:style w:type="paragraph" w:customStyle="1" w:styleId="orderedlist">
    <w:name w:val="ordered list"/>
    <w:basedOn w:val="bulletslist"/>
    <w:qFormat/>
    <w:rsid w:val="00650A7E"/>
    <w:pPr>
      <w:numPr>
        <w:numId w:val="6"/>
      </w:numPr>
    </w:pPr>
  </w:style>
  <w:style w:type="paragraph" w:customStyle="1" w:styleId="Styleheading1">
    <w:name w:val="Style heading 1"/>
    <w:next w:val="bodyfirstparagraph"/>
    <w:qFormat/>
    <w:rsid w:val="00650A7E"/>
    <w:pPr>
      <w:spacing w:before="360" w:after="240" w:line="240" w:lineRule="auto"/>
      <w:outlineLvl w:val="1"/>
    </w:pPr>
    <w:rPr>
      <w:rFonts w:ascii="Times New Roman" w:eastAsia="MS Mincho" w:hAnsi="Times New Roman" w:cs="Times New Roman"/>
      <w:b/>
      <w:sz w:val="24"/>
      <w:szCs w:val="28"/>
    </w:rPr>
  </w:style>
  <w:style w:type="paragraph" w:customStyle="1" w:styleId="StyleHeading2">
    <w:name w:val="Style Heading 2"/>
    <w:basedOn w:val="Styleheading1"/>
    <w:next w:val="bodyfirstparagraph"/>
    <w:qFormat/>
    <w:rsid w:val="00650A7E"/>
    <w:pPr>
      <w:spacing w:before="240"/>
      <w:outlineLvl w:val="2"/>
    </w:pPr>
    <w:rPr>
      <w:i/>
      <w:szCs w:val="26"/>
    </w:rPr>
  </w:style>
  <w:style w:type="paragraph" w:customStyle="1" w:styleId="chaptertitlearticletitle">
    <w:name w:val="chapter title (article title)"/>
    <w:next w:val="body"/>
    <w:qFormat/>
    <w:rsid w:val="00650A7E"/>
    <w:pPr>
      <w:tabs>
        <w:tab w:val="left" w:pos="216"/>
      </w:tabs>
      <w:spacing w:before="160" w:after="240" w:line="276" w:lineRule="auto"/>
      <w:jc w:val="center"/>
      <w:outlineLvl w:val="0"/>
    </w:pPr>
    <w:rPr>
      <w:rFonts w:ascii="Times New Roman" w:eastAsia="MS Mincho" w:hAnsi="Times New Roman" w:cs="Times New Roman"/>
      <w:b/>
      <w:noProof/>
      <w:sz w:val="28"/>
      <w:szCs w:val="32"/>
      <w:lang w:val="en-US"/>
    </w:rPr>
  </w:style>
  <w:style w:type="character" w:customStyle="1" w:styleId="TableCaptionChar">
    <w:name w:val="TableCaption Char"/>
    <w:link w:val="TableCaption"/>
    <w:locked/>
    <w:rsid w:val="00650A7E"/>
    <w:rPr>
      <w:rFonts w:ascii="Times New Roman" w:eastAsia="Times New Roman" w:hAnsi="Times New Roman" w:cs="Times New Roman"/>
      <w:i/>
      <w:sz w:val="20"/>
      <w:szCs w:val="20"/>
      <w:lang w:val="en-US"/>
    </w:rPr>
  </w:style>
  <w:style w:type="paragraph" w:customStyle="1" w:styleId="TableCaption">
    <w:name w:val="TableCaption"/>
    <w:basedOn w:val="Caption1"/>
    <w:link w:val="TableCaptionChar"/>
    <w:qFormat/>
    <w:rsid w:val="00650A7E"/>
    <w:rPr>
      <w:lang w:val="en-US"/>
    </w:rPr>
  </w:style>
  <w:style w:type="character" w:customStyle="1" w:styleId="Heading1numberedChar">
    <w:name w:val="Heading 1 numbered Char"/>
    <w:link w:val="Heading1numbered"/>
    <w:locked/>
    <w:rsid w:val="00650A7E"/>
    <w:rPr>
      <w:rFonts w:ascii="Cambria" w:eastAsia="Times New Roman" w:hAnsi="Cambria" w:cs="Times New Roman"/>
      <w:b/>
      <w:bCs/>
      <w:caps/>
      <w:color w:val="000000"/>
      <w:sz w:val="24"/>
      <w:szCs w:val="28"/>
      <w:lang w:val="en-US" w:eastAsia="el-GR"/>
    </w:rPr>
  </w:style>
  <w:style w:type="paragraph" w:customStyle="1" w:styleId="Heading1numbered">
    <w:name w:val="Heading 1 numbered"/>
    <w:basedOn w:val="1"/>
    <w:link w:val="Heading1numberedChar"/>
    <w:qFormat/>
    <w:rsid w:val="00650A7E"/>
    <w:pPr>
      <w:spacing w:before="360" w:after="240"/>
      <w:jc w:val="both"/>
    </w:pPr>
    <w:rPr>
      <w:rFonts w:ascii="Cambria" w:eastAsia="Times New Roman" w:hAnsi="Cambria" w:cs="Times New Roman"/>
      <w:caps/>
      <w:color w:val="000000"/>
      <w:sz w:val="24"/>
      <w:lang w:val="en-US" w:eastAsia="el-GR"/>
    </w:rPr>
  </w:style>
  <w:style w:type="character" w:customStyle="1" w:styleId="Heading2numberedChar">
    <w:name w:val="Heading 2 numbered Char"/>
    <w:link w:val="Heading2numbered"/>
    <w:locked/>
    <w:rsid w:val="00650A7E"/>
    <w:rPr>
      <w:rFonts w:ascii="Cambria" w:eastAsia="Times New Roman" w:hAnsi="Cambria" w:cs="Times New Roman"/>
      <w:b/>
      <w:bCs/>
      <w:caps/>
      <w:color w:val="000000"/>
      <w:sz w:val="24"/>
      <w:szCs w:val="26"/>
      <w:lang w:val="en-US" w:eastAsia="el-GR"/>
    </w:rPr>
  </w:style>
  <w:style w:type="paragraph" w:customStyle="1" w:styleId="Heading2numbered">
    <w:name w:val="Heading 2 numbered"/>
    <w:basedOn w:val="2"/>
    <w:link w:val="Heading2numberedChar"/>
    <w:qFormat/>
    <w:rsid w:val="00650A7E"/>
    <w:pPr>
      <w:spacing w:before="240" w:after="240" w:line="240" w:lineRule="auto"/>
      <w:jc w:val="both"/>
    </w:pPr>
    <w:rPr>
      <w:rFonts w:ascii="Cambria" w:eastAsia="Times New Roman" w:hAnsi="Cambria" w:cs="Times New Roman"/>
      <w:caps/>
      <w:color w:val="000000"/>
      <w:sz w:val="24"/>
      <w:lang w:val="en-US" w:eastAsia="el-GR"/>
    </w:rPr>
  </w:style>
  <w:style w:type="character" w:customStyle="1" w:styleId="Heading3numberedChar">
    <w:name w:val="Heading 3 numbered Char"/>
    <w:link w:val="Heading3numbered"/>
    <w:locked/>
    <w:rsid w:val="00650A7E"/>
    <w:rPr>
      <w:rFonts w:ascii="Cambria" w:eastAsia="Times New Roman" w:hAnsi="Cambria" w:cs="Times New Roman"/>
      <w:bCs/>
      <w:i/>
      <w:caps/>
      <w:color w:val="000000"/>
      <w:sz w:val="20"/>
      <w:szCs w:val="20"/>
      <w:lang w:val="en-US" w:eastAsia="el-GR"/>
    </w:rPr>
  </w:style>
  <w:style w:type="paragraph" w:customStyle="1" w:styleId="Heading3numbered">
    <w:name w:val="Heading 3 numbered"/>
    <w:basedOn w:val="3"/>
    <w:link w:val="Heading3numberedChar"/>
    <w:qFormat/>
    <w:rsid w:val="00650A7E"/>
    <w:pPr>
      <w:ind w:left="0" w:firstLine="0"/>
    </w:pPr>
    <w:rPr>
      <w:b w:val="0"/>
      <w:i/>
      <w:caps/>
    </w:rPr>
  </w:style>
  <w:style w:type="paragraph" w:customStyle="1" w:styleId="Author">
    <w:name w:val="Author"/>
    <w:basedOn w:val="body"/>
    <w:qFormat/>
    <w:rsid w:val="00650A7E"/>
    <w:pPr>
      <w:ind w:firstLine="0"/>
      <w:jc w:val="right"/>
    </w:pPr>
    <w:rPr>
      <w:b/>
      <w:lang w:val="en-US"/>
    </w:rPr>
  </w:style>
  <w:style w:type="paragraph" w:customStyle="1" w:styleId="Affiliation">
    <w:name w:val="Affiliation"/>
    <w:basedOn w:val="Author"/>
    <w:qFormat/>
    <w:rsid w:val="00650A7E"/>
    <w:pPr>
      <w:spacing w:before="60"/>
    </w:pPr>
    <w:rPr>
      <w:b w:val="0"/>
      <w:sz w:val="22"/>
      <w:lang w:val="el-GR"/>
    </w:rPr>
  </w:style>
  <w:style w:type="paragraph" w:customStyle="1" w:styleId="Email">
    <w:name w:val="Email"/>
    <w:basedOn w:val="Affiliation"/>
    <w:qFormat/>
    <w:rsid w:val="00650A7E"/>
    <w:rPr>
      <w:color w:val="0070C0"/>
    </w:rPr>
  </w:style>
  <w:style w:type="character" w:customStyle="1" w:styleId="Heading4numberedChar">
    <w:name w:val="Heading 4 numbered Char"/>
    <w:link w:val="Heading4numbered"/>
    <w:locked/>
    <w:rsid w:val="00650A7E"/>
    <w:rPr>
      <w:rFonts w:ascii="Cambria" w:eastAsia="Times New Roman" w:hAnsi="Cambria" w:cs="Times New Roman"/>
      <w:b/>
      <w:bCs/>
      <w:iCs/>
      <w:caps/>
      <w:color w:val="4F81BD"/>
      <w:sz w:val="20"/>
      <w:szCs w:val="20"/>
      <w:lang w:val="it-IT" w:eastAsia="el-GR"/>
    </w:rPr>
  </w:style>
  <w:style w:type="paragraph" w:customStyle="1" w:styleId="Heading4numbered">
    <w:name w:val="Heading 4 numbered"/>
    <w:basedOn w:val="4"/>
    <w:link w:val="Heading4numberedChar"/>
    <w:qFormat/>
    <w:rsid w:val="00650A7E"/>
    <w:pPr>
      <w:spacing w:before="240" w:after="240"/>
      <w:ind w:left="0" w:firstLine="0"/>
    </w:pPr>
    <w:rPr>
      <w:i w:val="0"/>
      <w:caps/>
      <w:lang w:val="it-IT"/>
    </w:rPr>
  </w:style>
  <w:style w:type="character" w:styleId="af">
    <w:name w:val="Subtle Reference"/>
    <w:uiPriority w:val="31"/>
    <w:qFormat/>
    <w:rsid w:val="00650A7E"/>
    <w:rPr>
      <w:smallCaps/>
      <w:color w:val="C0504D"/>
      <w:u w:val="single"/>
    </w:rPr>
  </w:style>
  <w:style w:type="character" w:styleId="af0">
    <w:name w:val="Intense Reference"/>
    <w:uiPriority w:val="32"/>
    <w:qFormat/>
    <w:rsid w:val="00650A7E"/>
    <w:rPr>
      <w:b/>
      <w:bCs/>
      <w:smallCaps/>
      <w:color w:val="C0504D"/>
      <w:spacing w:val="5"/>
      <w:u w:val="single"/>
    </w:rPr>
  </w:style>
  <w:style w:type="character" w:styleId="af1">
    <w:name w:val="Book Title"/>
    <w:uiPriority w:val="33"/>
    <w:qFormat/>
    <w:rsid w:val="00650A7E"/>
    <w:rPr>
      <w:b/>
      <w:bCs/>
      <w:smallCaps/>
      <w:spacing w:val="5"/>
    </w:rPr>
  </w:style>
  <w:style w:type="paragraph" w:styleId="af2">
    <w:name w:val="Quote"/>
    <w:basedOn w:val="a"/>
    <w:next w:val="a"/>
    <w:link w:val="Char6"/>
    <w:uiPriority w:val="29"/>
    <w:qFormat/>
    <w:rsid w:val="00650A7E"/>
    <w:pPr>
      <w:spacing w:before="200" w:line="252" w:lineRule="auto"/>
      <w:ind w:left="864" w:right="864"/>
      <w:jc w:val="center"/>
    </w:pPr>
    <w:rPr>
      <w:rFonts w:ascii="Calibri" w:eastAsia="Calibri" w:hAnsi="Calibri" w:cs="Times New Roman"/>
      <w:i/>
      <w:iCs/>
      <w:color w:val="404040" w:themeColor="text1" w:themeTint="BF"/>
    </w:rPr>
  </w:style>
  <w:style w:type="character" w:customStyle="1" w:styleId="Char6">
    <w:name w:val="Απόσπασμα Char"/>
    <w:basedOn w:val="a0"/>
    <w:link w:val="af2"/>
    <w:uiPriority w:val="29"/>
    <w:rsid w:val="00650A7E"/>
    <w:rPr>
      <w:rFonts w:ascii="Calibri" w:eastAsia="Calibri" w:hAnsi="Calibri" w:cs="Times New Roman"/>
      <w:i/>
      <w:iCs/>
      <w:color w:val="404040" w:themeColor="text1" w:themeTint="BF"/>
    </w:rPr>
  </w:style>
  <w:style w:type="character" w:customStyle="1" w:styleId="Char10">
    <w:name w:val="Έντονο απόσπ. Char1"/>
    <w:uiPriority w:val="30"/>
    <w:locked/>
    <w:rsid w:val="00650A7E"/>
    <w:rPr>
      <w:rFonts w:ascii="Times New Roman" w:eastAsia="Times New Roman" w:hAnsi="Times New Roman" w:cs="Times New Roman" w:hint="default"/>
      <w:b/>
      <w:bCs/>
      <w:i/>
      <w:iCs/>
      <w:color w:val="4F81BD"/>
      <w:sz w:val="20"/>
      <w:szCs w:val="20"/>
      <w:lang w:val="en-US"/>
    </w:rPr>
  </w:style>
  <w:style w:type="character" w:customStyle="1" w:styleId="bold">
    <w:name w:val="bold"/>
    <w:uiPriority w:val="1"/>
    <w:qFormat/>
    <w:rsid w:val="00650A7E"/>
    <w:rPr>
      <w:b/>
      <w:bCs w:val="0"/>
    </w:rPr>
  </w:style>
  <w:style w:type="character" w:customStyle="1" w:styleId="italics">
    <w:name w:val="italics"/>
    <w:uiPriority w:val="1"/>
    <w:qFormat/>
    <w:rsid w:val="00650A7E"/>
    <w:rPr>
      <w:i/>
      <w:iCs w:val="0"/>
    </w:rPr>
  </w:style>
  <w:style w:type="table" w:styleId="af3">
    <w:name w:val="Table Grid"/>
    <w:basedOn w:val="a1"/>
    <w:uiPriority w:val="39"/>
    <w:rsid w:val="00650A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
    <w:basedOn w:val="a1"/>
    <w:uiPriority w:val="39"/>
    <w:rsid w:val="00650A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StyleHeading2"/>
    <w:next w:val="bodyfirstparagraph"/>
    <w:qFormat/>
    <w:rsid w:val="00650A7E"/>
    <w:pPr>
      <w:outlineLvl w:val="3"/>
    </w:pPr>
    <w:rPr>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E058-7FBB-421B-836E-D86E03F5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5028</Words>
  <Characters>27153</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gate_2</dc:creator>
  <cp:lastModifiedBy>ΔΗΜΗΤΡΑ ΠΑΣΧΟΥ</cp:lastModifiedBy>
  <cp:revision>2</cp:revision>
  <cp:lastPrinted>2018-06-20T07:26:00Z</cp:lastPrinted>
  <dcterms:created xsi:type="dcterms:W3CDTF">2018-06-21T04:09:00Z</dcterms:created>
  <dcterms:modified xsi:type="dcterms:W3CDTF">2018-06-21T04:09:00Z</dcterms:modified>
</cp:coreProperties>
</file>